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356" w14:textId="5C2F8EA5" w:rsidR="004C38E0" w:rsidRPr="004C38E0" w:rsidRDefault="004C38E0" w:rsidP="003E1C2B">
      <w:pPr>
        <w:keepNext/>
        <w:keepLines/>
        <w:pBdr>
          <w:bottom w:val="single" w:sz="6" w:space="4" w:color="6E267B"/>
        </w:pBdr>
        <w:suppressAutoHyphens/>
        <w:spacing w:after="240"/>
        <w:outlineLvl w:val="0"/>
        <w:rPr>
          <w:rFonts w:ascii="Arial" w:eastAsia="Times New Roman" w:hAnsi="Arial" w:cs="Times New Roman"/>
          <w:b/>
          <w:bCs/>
          <w:sz w:val="44"/>
          <w:szCs w:val="32"/>
        </w:rPr>
      </w:pPr>
      <w:bookmarkStart w:id="0" w:name="_Toc132727443"/>
      <w:r w:rsidRPr="004C38E0">
        <w:rPr>
          <w:rFonts w:ascii="Arial" w:eastAsia="Times New Roman" w:hAnsi="Arial" w:cs="Times New Roman"/>
          <w:b/>
          <w:bCs/>
          <w:sz w:val="44"/>
          <w:szCs w:val="32"/>
        </w:rPr>
        <w:t>Talking points</w:t>
      </w:r>
      <w:bookmarkEnd w:id="0"/>
      <w:r w:rsidR="003E1C2B">
        <w:rPr>
          <w:rFonts w:ascii="Arial" w:eastAsia="Times New Roman" w:hAnsi="Arial" w:cs="Times New Roman"/>
          <w:b/>
          <w:bCs/>
          <w:sz w:val="44"/>
          <w:szCs w:val="32"/>
        </w:rPr>
        <w:t xml:space="preserve"> – The referendum process</w:t>
      </w:r>
    </w:p>
    <w:p w14:paraId="646814E1" w14:textId="07F5DAAD" w:rsidR="00BE1D84" w:rsidRPr="00BE1D84" w:rsidRDefault="000C3A2C" w:rsidP="003E1C2B">
      <w:pPr>
        <w:keepNext/>
        <w:keepLines/>
        <w:suppressAutoHyphens/>
        <w:spacing w:before="440" w:after="0"/>
        <w:outlineLvl w:val="1"/>
        <w:rPr>
          <w:rFonts w:ascii="Arial" w:eastAsia="Times New Roman" w:hAnsi="Arial" w:cs="Times New Roman"/>
          <w:b/>
          <w:bCs/>
          <w:sz w:val="32"/>
          <w:szCs w:val="26"/>
        </w:rPr>
      </w:pPr>
      <w:bookmarkStart w:id="1" w:name="_Toc132727445"/>
      <w:r>
        <w:rPr>
          <w:rFonts w:ascii="Arial" w:eastAsia="Times New Roman" w:hAnsi="Arial" w:cs="Times New Roman"/>
          <w:b/>
          <w:bCs/>
          <w:sz w:val="32"/>
          <w:szCs w:val="26"/>
        </w:rPr>
        <w:t xml:space="preserve">What is a </w:t>
      </w:r>
      <w:r w:rsidR="004C38E0" w:rsidRPr="004C38E0">
        <w:rPr>
          <w:rFonts w:ascii="Arial" w:eastAsia="Times New Roman" w:hAnsi="Arial" w:cs="Times New Roman"/>
          <w:b/>
          <w:bCs/>
          <w:sz w:val="32"/>
          <w:szCs w:val="26"/>
        </w:rPr>
        <w:t>referendum</w:t>
      </w:r>
      <w:bookmarkStart w:id="2" w:name="_Hlk132759482"/>
      <w:bookmarkEnd w:id="1"/>
    </w:p>
    <w:p w14:paraId="1CA7A2A5" w14:textId="77777777" w:rsidR="00BE1D84" w:rsidRDefault="00BE1D84" w:rsidP="003E1C2B">
      <w:pPr>
        <w:suppressAutoHyphens/>
        <w:spacing w:after="120" w:line="240" w:lineRule="auto"/>
        <w:ind w:left="709"/>
        <w:rPr>
          <w:rFonts w:ascii="Arial" w:eastAsia="Times New Roman" w:hAnsi="Arial" w:cs="Times New Roman"/>
        </w:rPr>
      </w:pPr>
    </w:p>
    <w:p w14:paraId="1C2B1978" w14:textId="7DD2D7A4" w:rsidR="004C38E0" w:rsidRPr="004C38E0" w:rsidRDefault="004C38E0" w:rsidP="003E1C2B">
      <w:pPr>
        <w:numPr>
          <w:ilvl w:val="0"/>
          <w:numId w:val="10"/>
        </w:numPr>
        <w:suppressAutoHyphens/>
        <w:spacing w:after="120" w:line="240" w:lineRule="auto"/>
        <w:ind w:left="709" w:hanging="284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The Australian Constitution is a set of rules by which Australia is run. It is like a ‘rule book’.</w:t>
      </w:r>
    </w:p>
    <w:p w14:paraId="3C7CC45F" w14:textId="77777777" w:rsidR="004C38E0" w:rsidRPr="004C38E0" w:rsidRDefault="004C38E0" w:rsidP="003E1C2B">
      <w:pPr>
        <w:numPr>
          <w:ilvl w:val="0"/>
          <w:numId w:val="10"/>
        </w:numPr>
        <w:suppressAutoHyphens/>
        <w:spacing w:after="120" w:line="240" w:lineRule="auto"/>
        <w:ind w:left="709" w:hanging="284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 xml:space="preserve">There are rules about how the Constitution can be changed. The only way to change the Constitution is by holding a referendum. </w:t>
      </w:r>
    </w:p>
    <w:p w14:paraId="19864585" w14:textId="67B651FD" w:rsidR="004C38E0" w:rsidRDefault="004C38E0" w:rsidP="003E1C2B">
      <w:pPr>
        <w:numPr>
          <w:ilvl w:val="0"/>
          <w:numId w:val="10"/>
        </w:numPr>
        <w:suppressAutoHyphens/>
        <w:spacing w:after="120" w:line="240" w:lineRule="auto"/>
        <w:ind w:left="709" w:hanging="284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 xml:space="preserve">A referendum is a national vote – and every Australian over 18 must vote. </w:t>
      </w:r>
    </w:p>
    <w:p w14:paraId="7E784EEC" w14:textId="77777777" w:rsidR="000C3A2C" w:rsidRPr="004C38E0" w:rsidRDefault="000C3A2C" w:rsidP="003E1C2B">
      <w:pPr>
        <w:keepNext/>
        <w:keepLines/>
        <w:suppressAutoHyphens/>
        <w:spacing w:before="440" w:after="120"/>
        <w:outlineLvl w:val="1"/>
        <w:rPr>
          <w:rFonts w:ascii="Arial" w:eastAsia="Times New Roman" w:hAnsi="Arial" w:cs="Times New Roman"/>
          <w:b/>
          <w:bCs/>
          <w:sz w:val="32"/>
          <w:szCs w:val="26"/>
        </w:rPr>
      </w:pPr>
      <w:r w:rsidRPr="004C38E0">
        <w:rPr>
          <w:rFonts w:ascii="Arial" w:eastAsia="Times New Roman" w:hAnsi="Arial" w:cs="Times New Roman"/>
          <w:b/>
          <w:bCs/>
          <w:sz w:val="32"/>
          <w:szCs w:val="26"/>
        </w:rPr>
        <w:t>Enrolling to vote</w:t>
      </w:r>
    </w:p>
    <w:p w14:paraId="6878BDD3" w14:textId="77777777" w:rsidR="000C3A2C" w:rsidRPr="004C38E0" w:rsidRDefault="000C3A2C" w:rsidP="003E1C2B">
      <w:pPr>
        <w:keepNext/>
        <w:keepLines/>
        <w:suppressAutoHyphens/>
        <w:spacing w:after="120"/>
        <w:outlineLvl w:val="2"/>
        <w:rPr>
          <w:rFonts w:ascii="Arial" w:eastAsia="Times New Roman" w:hAnsi="Arial" w:cs="Times New Roman"/>
          <w:b/>
          <w:color w:val="808080"/>
          <w:sz w:val="24"/>
          <w:szCs w:val="24"/>
        </w:rPr>
      </w:pPr>
      <w:r w:rsidRPr="004C38E0">
        <w:rPr>
          <w:rFonts w:ascii="Arial" w:eastAsia="Times New Roman" w:hAnsi="Arial" w:cs="Times New Roman"/>
          <w:b/>
          <w:color w:val="808080"/>
          <w:sz w:val="24"/>
          <w:szCs w:val="24"/>
        </w:rPr>
        <w:t>Why enrol to vote</w:t>
      </w:r>
    </w:p>
    <w:p w14:paraId="7B173EDC" w14:textId="77777777" w:rsidR="000C3A2C" w:rsidRPr="004C38E0" w:rsidRDefault="000C3A2C" w:rsidP="003E1C2B">
      <w:pPr>
        <w:numPr>
          <w:ilvl w:val="0"/>
          <w:numId w:val="12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To vote in the referendum, you need to be on the electoral roll.</w:t>
      </w:r>
    </w:p>
    <w:p w14:paraId="45D37DC0" w14:textId="77777777" w:rsidR="000C3A2C" w:rsidRPr="004C38E0" w:rsidRDefault="000C3A2C" w:rsidP="003E1C2B">
      <w:pPr>
        <w:numPr>
          <w:ilvl w:val="0"/>
          <w:numId w:val="12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When you enrol to vote, your name and address are added to the electoral roll.</w:t>
      </w:r>
    </w:p>
    <w:p w14:paraId="5F85E249" w14:textId="5D819D18" w:rsidR="000C3A2C" w:rsidRDefault="000C3A2C" w:rsidP="003E1C2B">
      <w:pPr>
        <w:numPr>
          <w:ilvl w:val="0"/>
          <w:numId w:val="12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You must enrol and vote if you’re an Australian aged 18 or over</w:t>
      </w:r>
      <w:r w:rsidR="009E7199">
        <w:rPr>
          <w:rFonts w:ascii="Arial" w:eastAsia="Times New Roman" w:hAnsi="Arial" w:cs="Times New Roman"/>
        </w:rPr>
        <w:t xml:space="preserve"> – it is compulsory</w:t>
      </w:r>
      <w:r w:rsidRPr="004C38E0">
        <w:rPr>
          <w:rFonts w:ascii="Arial" w:eastAsia="Times New Roman" w:hAnsi="Arial" w:cs="Times New Roman"/>
        </w:rPr>
        <w:t xml:space="preserve">. </w:t>
      </w:r>
    </w:p>
    <w:p w14:paraId="6DB66352" w14:textId="630E6F3B" w:rsidR="009E7199" w:rsidRPr="00B27424" w:rsidRDefault="009E7199" w:rsidP="003E1C2B">
      <w:pPr>
        <w:numPr>
          <w:ilvl w:val="0"/>
          <w:numId w:val="12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You don’t have to enrol separately for a referendum. </w:t>
      </w:r>
      <w:r w:rsidRPr="009E7199">
        <w:rPr>
          <w:rFonts w:ascii="Arial" w:eastAsia="Times New Roman" w:hAnsi="Arial" w:cs="Times New Roman"/>
        </w:rPr>
        <w:t>If you’re enrolled for elections, you’re enrolled for referendums too. Just make sure your details are up to date.</w:t>
      </w:r>
    </w:p>
    <w:p w14:paraId="03F91E7D" w14:textId="1652FD0C" w:rsidR="000C3A2C" w:rsidRPr="004C38E0" w:rsidRDefault="000C3A2C" w:rsidP="003E1C2B">
      <w:pPr>
        <w:keepNext/>
        <w:keepLines/>
        <w:suppressAutoHyphens/>
        <w:spacing w:before="240" w:after="120"/>
        <w:outlineLvl w:val="2"/>
        <w:rPr>
          <w:rFonts w:ascii="Arial" w:eastAsia="Times New Roman" w:hAnsi="Arial" w:cs="Times New Roman"/>
          <w:b/>
          <w:color w:val="808080"/>
          <w:sz w:val="24"/>
          <w:szCs w:val="24"/>
        </w:rPr>
      </w:pPr>
      <w:r w:rsidRPr="004C38E0">
        <w:rPr>
          <w:rFonts w:ascii="Arial" w:eastAsia="Times New Roman" w:hAnsi="Arial" w:cs="Times New Roman"/>
          <w:b/>
          <w:color w:val="808080"/>
          <w:sz w:val="24"/>
          <w:szCs w:val="24"/>
        </w:rPr>
        <w:t xml:space="preserve">How to enrol or update your </w:t>
      </w:r>
      <w:r w:rsidR="00774585">
        <w:rPr>
          <w:rFonts w:ascii="Arial" w:eastAsia="Times New Roman" w:hAnsi="Arial" w:cs="Times New Roman"/>
          <w:b/>
          <w:color w:val="808080"/>
          <w:sz w:val="24"/>
          <w:szCs w:val="24"/>
        </w:rPr>
        <w:t>details</w:t>
      </w:r>
    </w:p>
    <w:p w14:paraId="07136599" w14:textId="77777777" w:rsidR="000C3A2C" w:rsidRPr="004C38E0" w:rsidRDefault="000C3A2C" w:rsidP="003E1C2B">
      <w:pPr>
        <w:numPr>
          <w:ilvl w:val="0"/>
          <w:numId w:val="13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You can enrol online at aec.gov.au using a computer or smart phone, or you can use a paper form.</w:t>
      </w:r>
    </w:p>
    <w:p w14:paraId="0E2D5D4D" w14:textId="08C282EA" w:rsidR="000C3A2C" w:rsidRPr="004C38E0" w:rsidRDefault="000C3A2C" w:rsidP="003E1C2B">
      <w:pPr>
        <w:numPr>
          <w:ilvl w:val="0"/>
          <w:numId w:val="13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 xml:space="preserve">You need one of the following </w:t>
      </w:r>
      <w:r>
        <w:rPr>
          <w:rFonts w:ascii="Arial" w:eastAsia="Times New Roman" w:hAnsi="Arial" w:cs="Times New Roman"/>
        </w:rPr>
        <w:t>as a form of identity</w:t>
      </w:r>
      <w:r w:rsidRPr="004C38E0">
        <w:rPr>
          <w:rFonts w:ascii="Arial" w:eastAsia="Times New Roman" w:hAnsi="Arial" w:cs="Times New Roman"/>
        </w:rPr>
        <w:t>:</w:t>
      </w:r>
    </w:p>
    <w:p w14:paraId="7D6107B8" w14:textId="77777777" w:rsidR="000C3A2C" w:rsidRPr="004C38E0" w:rsidRDefault="000C3A2C" w:rsidP="003E1C2B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Times New Roman"/>
          <w:lang w:eastAsia="en-AU"/>
        </w:rPr>
      </w:pPr>
      <w:r w:rsidRPr="004C38E0">
        <w:rPr>
          <w:rFonts w:ascii="Arial" w:eastAsia="Times New Roman" w:hAnsi="Arial" w:cs="Times New Roman"/>
          <w:lang w:eastAsia="en-AU"/>
        </w:rPr>
        <w:t xml:space="preserve">your driver's licence </w:t>
      </w:r>
    </w:p>
    <w:p w14:paraId="0E721941" w14:textId="77777777" w:rsidR="000C3A2C" w:rsidRPr="004C38E0" w:rsidRDefault="000C3A2C" w:rsidP="003E1C2B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Times New Roman"/>
          <w:lang w:eastAsia="en-AU"/>
        </w:rPr>
      </w:pPr>
      <w:r w:rsidRPr="004C38E0">
        <w:rPr>
          <w:rFonts w:ascii="Arial" w:eastAsia="Times New Roman" w:hAnsi="Arial" w:cs="Times New Roman"/>
          <w:lang w:eastAsia="en-AU"/>
        </w:rPr>
        <w:t>a Medicare card</w:t>
      </w:r>
    </w:p>
    <w:p w14:paraId="4A3F8C62" w14:textId="77777777" w:rsidR="000C3A2C" w:rsidRPr="004C38E0" w:rsidRDefault="000C3A2C" w:rsidP="003E1C2B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Times New Roman"/>
          <w:lang w:eastAsia="en-AU"/>
        </w:rPr>
      </w:pPr>
      <w:r w:rsidRPr="004C38E0">
        <w:rPr>
          <w:rFonts w:ascii="Arial" w:eastAsia="Times New Roman" w:hAnsi="Arial" w:cs="Times New Roman"/>
          <w:lang w:eastAsia="en-AU"/>
        </w:rPr>
        <w:t>an Australian passport</w:t>
      </w:r>
    </w:p>
    <w:p w14:paraId="02F9672B" w14:textId="77777777" w:rsidR="000C3A2C" w:rsidRPr="004C38E0" w:rsidRDefault="000C3A2C" w:rsidP="003E1C2B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Times New Roman"/>
          <w:lang w:eastAsia="en-AU"/>
        </w:rPr>
      </w:pPr>
      <w:r w:rsidRPr="004C38E0">
        <w:rPr>
          <w:rFonts w:ascii="Arial" w:eastAsia="Times New Roman" w:hAnsi="Arial" w:cs="Times New Roman"/>
          <w:lang w:eastAsia="en-AU"/>
        </w:rPr>
        <w:t>an Australian citizenship certificate</w:t>
      </w:r>
    </w:p>
    <w:p w14:paraId="34F78EC0" w14:textId="77777777" w:rsidR="000C3A2C" w:rsidRPr="004C38E0" w:rsidRDefault="000C3A2C" w:rsidP="003E1C2B">
      <w:pPr>
        <w:numPr>
          <w:ilvl w:val="0"/>
          <w:numId w:val="2"/>
        </w:numPr>
        <w:suppressAutoHyphens/>
        <w:spacing w:after="120" w:line="240" w:lineRule="auto"/>
        <w:rPr>
          <w:rFonts w:ascii="Arial" w:eastAsia="Times New Roman" w:hAnsi="Arial" w:cs="Times New Roman"/>
          <w:lang w:eastAsia="en-AU"/>
        </w:rPr>
      </w:pPr>
      <w:r w:rsidRPr="004C38E0">
        <w:rPr>
          <w:rFonts w:ascii="Arial" w:eastAsia="Times New Roman" w:hAnsi="Arial" w:cs="Times New Roman"/>
          <w:lang w:eastAsia="en-AU"/>
        </w:rPr>
        <w:t>someone who is already enrolled who knows who you are can confirm your identity.</w:t>
      </w:r>
      <w:r w:rsidRPr="004C38E0">
        <w:rPr>
          <w:rFonts w:ascii="Arial" w:eastAsia="Times New Roman" w:hAnsi="Arial" w:cs="Times New Roman"/>
        </w:rPr>
        <w:t xml:space="preserve"> </w:t>
      </w:r>
    </w:p>
    <w:p w14:paraId="704ACA79" w14:textId="77777777" w:rsidR="000C3A2C" w:rsidRPr="004C38E0" w:rsidRDefault="000C3A2C" w:rsidP="003E1C2B">
      <w:pPr>
        <w:numPr>
          <w:ilvl w:val="0"/>
          <w:numId w:val="14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You should enrol to vote now so you don’t miss out.</w:t>
      </w:r>
    </w:p>
    <w:p w14:paraId="587452EA" w14:textId="359AD57A" w:rsidR="000C3A2C" w:rsidRPr="00D5020F" w:rsidRDefault="000C3A2C" w:rsidP="003E1C2B">
      <w:pPr>
        <w:numPr>
          <w:ilvl w:val="0"/>
          <w:numId w:val="14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 xml:space="preserve">If you move address, or change your name, you will need to update your details with </w:t>
      </w:r>
      <w:r>
        <w:rPr>
          <w:rFonts w:ascii="Arial" w:eastAsia="Times New Roman" w:hAnsi="Arial" w:cs="Times New Roman"/>
        </w:rPr>
        <w:t>the AEC</w:t>
      </w:r>
      <w:r w:rsidRPr="004C38E0">
        <w:rPr>
          <w:rFonts w:ascii="Arial" w:eastAsia="Times New Roman" w:hAnsi="Arial" w:cs="Times New Roman"/>
        </w:rPr>
        <w:t>. You can update your details online, or on a paper form.</w:t>
      </w:r>
    </w:p>
    <w:p w14:paraId="20251245" w14:textId="4B605AE5" w:rsidR="00774585" w:rsidRPr="00D5020F" w:rsidRDefault="00774585" w:rsidP="003E1C2B">
      <w:pPr>
        <w:keepNext/>
        <w:keepLines/>
        <w:suppressAutoHyphens/>
        <w:spacing w:before="240" w:after="120"/>
        <w:outlineLvl w:val="2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bookmarkStart w:id="3" w:name="_Toc132727447"/>
      <w:bookmarkEnd w:id="2"/>
      <w:r w:rsidRPr="00D5020F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How to vote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formally</w:t>
      </w:r>
    </w:p>
    <w:p w14:paraId="6AC2A33D" w14:textId="0B4A4118" w:rsidR="00774585" w:rsidRPr="00F01BC6" w:rsidRDefault="00774585" w:rsidP="003E1C2B">
      <w:pPr>
        <w:numPr>
          <w:ilvl w:val="0"/>
          <w:numId w:val="14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F01BC6">
        <w:rPr>
          <w:rFonts w:ascii="Arial" w:eastAsia="Times New Roman" w:hAnsi="Arial" w:cs="Times New Roman"/>
        </w:rPr>
        <w:t xml:space="preserve">At a referendum, you will </w:t>
      </w:r>
      <w:r w:rsidR="00792F72">
        <w:rPr>
          <w:rFonts w:ascii="Arial" w:eastAsia="Times New Roman" w:hAnsi="Arial" w:cs="Times New Roman"/>
        </w:rPr>
        <w:t>get</w:t>
      </w:r>
      <w:r w:rsidRPr="00F01BC6">
        <w:rPr>
          <w:rFonts w:ascii="Arial" w:eastAsia="Times New Roman" w:hAnsi="Arial" w:cs="Times New Roman"/>
        </w:rPr>
        <w:t xml:space="preserve"> a ballot paper with the proposed alteration to the Constitution on it, followed by a question asking if you approve the proposed alteration. On the referendum ballot paper you need to indicate your vote by clearly writing:</w:t>
      </w:r>
    </w:p>
    <w:p w14:paraId="47FD4E1A" w14:textId="77777777" w:rsidR="00774585" w:rsidRPr="00F01BC6" w:rsidRDefault="00774585" w:rsidP="003E1C2B">
      <w:pPr>
        <w:suppressAutoHyphens/>
        <w:spacing w:after="120" w:line="240" w:lineRule="auto"/>
        <w:ind w:left="720"/>
        <w:rPr>
          <w:rFonts w:ascii="Arial" w:eastAsia="Times New Roman" w:hAnsi="Arial" w:cs="Times New Roman"/>
        </w:rPr>
      </w:pPr>
      <w:r w:rsidRPr="00F01BC6">
        <w:rPr>
          <w:rFonts w:ascii="Arial" w:eastAsia="Times New Roman" w:hAnsi="Arial" w:cs="Times New Roman"/>
        </w:rPr>
        <w:t>YES in the box if you approve the proposed alteration, OR</w:t>
      </w:r>
    </w:p>
    <w:p w14:paraId="5BAA0759" w14:textId="7EF5B4B5" w:rsidR="00774585" w:rsidRDefault="00774585" w:rsidP="003E1C2B">
      <w:pPr>
        <w:suppressAutoHyphens/>
        <w:spacing w:after="120" w:line="240" w:lineRule="auto"/>
        <w:ind w:left="720"/>
        <w:rPr>
          <w:rFonts w:ascii="Arial" w:eastAsia="Times New Roman" w:hAnsi="Arial" w:cs="Times New Roman"/>
        </w:rPr>
      </w:pPr>
      <w:r w:rsidRPr="00F01BC6">
        <w:rPr>
          <w:rFonts w:ascii="Arial" w:eastAsia="Times New Roman" w:hAnsi="Arial" w:cs="Times New Roman"/>
        </w:rPr>
        <w:t>NO in the box if you do not approve the proposed alteration.</w:t>
      </w:r>
    </w:p>
    <w:p w14:paraId="33A5FF03" w14:textId="4A7AE7A4" w:rsidR="00774585" w:rsidRDefault="00774585" w:rsidP="003E1C2B">
      <w:pPr>
        <w:numPr>
          <w:ilvl w:val="0"/>
          <w:numId w:val="15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bookmarkStart w:id="4" w:name="_Hlk133501856"/>
      <w:r w:rsidRPr="007F281F">
        <w:rPr>
          <w:rFonts w:ascii="Arial" w:eastAsia="Times New Roman" w:hAnsi="Arial" w:cs="Times New Roman"/>
        </w:rPr>
        <w:t xml:space="preserve">Ballot papers that are not completed correctly are referred to as informal ballot papers. </w:t>
      </w:r>
    </w:p>
    <w:bookmarkEnd w:id="4"/>
    <w:p w14:paraId="5A9F47F5" w14:textId="51EEAC1B" w:rsidR="00774585" w:rsidRPr="00BE1D84" w:rsidRDefault="00774585" w:rsidP="003E1C2B">
      <w:pPr>
        <w:numPr>
          <w:ilvl w:val="0"/>
          <w:numId w:val="15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195563">
        <w:rPr>
          <w:rFonts w:ascii="Arial" w:eastAsia="Times New Roman" w:hAnsi="Arial" w:cs="Times New Roman"/>
        </w:rPr>
        <w:lastRenderedPageBreak/>
        <w:t xml:space="preserve">To make sure your vote </w:t>
      </w:r>
      <w:r w:rsidR="00D41BFF" w:rsidRPr="00195563">
        <w:rPr>
          <w:rFonts w:ascii="Arial" w:eastAsia="Times New Roman" w:hAnsi="Arial" w:cs="Times New Roman"/>
        </w:rPr>
        <w:t>can</w:t>
      </w:r>
      <w:r w:rsidRPr="00195563">
        <w:rPr>
          <w:rFonts w:ascii="Arial" w:eastAsia="Times New Roman" w:hAnsi="Arial" w:cs="Times New Roman"/>
        </w:rPr>
        <w:t xml:space="preserve"> be counted in a referendum, you need to clearly write either ‘Yes’ or ‘No’ </w:t>
      </w:r>
      <w:r w:rsidR="009E7199">
        <w:rPr>
          <w:rFonts w:ascii="Arial" w:eastAsia="Times New Roman" w:hAnsi="Arial" w:cs="Times New Roman"/>
        </w:rPr>
        <w:t>in the box next to</w:t>
      </w:r>
      <w:r w:rsidRPr="00195563">
        <w:rPr>
          <w:rFonts w:ascii="Arial" w:eastAsia="Times New Roman" w:hAnsi="Arial" w:cs="Times New Roman"/>
        </w:rPr>
        <w:t xml:space="preserve"> the question.</w:t>
      </w:r>
    </w:p>
    <w:p w14:paraId="3ACF19CA" w14:textId="361D2473" w:rsidR="00B27424" w:rsidRDefault="00774585" w:rsidP="003E1C2B">
      <w:pPr>
        <w:keepNext/>
        <w:keepLines/>
        <w:suppressAutoHyphens/>
        <w:spacing w:before="440" w:after="120"/>
        <w:outlineLvl w:val="1"/>
        <w:rPr>
          <w:rFonts w:ascii="Arial" w:eastAsia="Times New Roman" w:hAnsi="Arial" w:cs="Times New Roman"/>
          <w:b/>
          <w:bCs/>
          <w:sz w:val="32"/>
          <w:szCs w:val="26"/>
        </w:rPr>
      </w:pPr>
      <w:r>
        <w:rPr>
          <w:rFonts w:ascii="Arial" w:eastAsia="Times New Roman" w:hAnsi="Arial" w:cs="Times New Roman"/>
          <w:b/>
          <w:bCs/>
          <w:sz w:val="32"/>
          <w:szCs w:val="26"/>
        </w:rPr>
        <w:t>How the vote is counted</w:t>
      </w:r>
    </w:p>
    <w:p w14:paraId="58F47AF7" w14:textId="16D68788" w:rsidR="003F628E" w:rsidRPr="00B27424" w:rsidRDefault="003F628E" w:rsidP="003E1C2B">
      <w:pPr>
        <w:numPr>
          <w:ilvl w:val="0"/>
          <w:numId w:val="11"/>
        </w:numPr>
        <w:suppressAutoHyphens/>
        <w:spacing w:after="120" w:line="240" w:lineRule="auto"/>
        <w:rPr>
          <w:rFonts w:ascii="Arial" w:eastAsia="Times New Roman" w:hAnsi="Arial" w:cs="Times New Roman"/>
          <w:lang w:eastAsia="en-AU"/>
        </w:rPr>
      </w:pPr>
      <w:r w:rsidRPr="00B27424">
        <w:rPr>
          <w:rFonts w:ascii="Arial" w:eastAsia="Times New Roman" w:hAnsi="Arial" w:cs="Times New Roman"/>
          <w:lang w:eastAsia="en-AU"/>
        </w:rPr>
        <w:t xml:space="preserve">To become law, the proposed alteration to the Constitution must be approved by a ‘double majority’. </w:t>
      </w:r>
    </w:p>
    <w:p w14:paraId="3EFFA69E" w14:textId="5D73496F" w:rsidR="003F628E" w:rsidRPr="00B27424" w:rsidRDefault="003F628E" w:rsidP="003E1C2B">
      <w:pPr>
        <w:numPr>
          <w:ilvl w:val="0"/>
          <w:numId w:val="11"/>
        </w:numPr>
        <w:suppressAutoHyphens/>
        <w:spacing w:after="120" w:line="240" w:lineRule="auto"/>
        <w:rPr>
          <w:rFonts w:ascii="Arial" w:eastAsia="Times New Roman" w:hAnsi="Arial" w:cs="Times New Roman"/>
          <w:lang w:eastAsia="en-AU"/>
        </w:rPr>
      </w:pPr>
      <w:r w:rsidRPr="00B27424">
        <w:rPr>
          <w:rFonts w:ascii="Arial" w:eastAsia="Times New Roman" w:hAnsi="Arial" w:cs="Times New Roman"/>
          <w:lang w:eastAsia="en-AU"/>
        </w:rPr>
        <w:t xml:space="preserve">That means, for the referendum to pass, more than half of the </w:t>
      </w:r>
      <w:r w:rsidR="003E1C2B">
        <w:rPr>
          <w:rFonts w:ascii="Arial" w:eastAsia="Times New Roman" w:hAnsi="Arial" w:cs="Times New Roman"/>
          <w:lang w:eastAsia="en-AU"/>
        </w:rPr>
        <w:t xml:space="preserve">voters in Australia </w:t>
      </w:r>
      <w:r w:rsidRPr="00B27424">
        <w:rPr>
          <w:rFonts w:ascii="Arial" w:eastAsia="Times New Roman" w:hAnsi="Arial" w:cs="Times New Roman"/>
          <w:lang w:eastAsia="en-AU"/>
        </w:rPr>
        <w:t>must vote</w:t>
      </w:r>
      <w:r w:rsidR="003E1C2B">
        <w:rPr>
          <w:rFonts w:ascii="Arial" w:eastAsia="Times New Roman" w:hAnsi="Arial" w:cs="Times New Roman"/>
          <w:lang w:eastAsia="en-AU"/>
        </w:rPr>
        <w:t xml:space="preserve"> ‘yes’</w:t>
      </w:r>
      <w:r w:rsidRPr="00B27424">
        <w:rPr>
          <w:rFonts w:eastAsia="Times New Roman" w:cs="Times New Roman"/>
          <w:i/>
          <w:iCs/>
          <w:lang w:eastAsia="en-AU"/>
        </w:rPr>
        <w:t> </w:t>
      </w:r>
      <w:r w:rsidRPr="003E1C2B">
        <w:rPr>
          <w:rFonts w:ascii="Arial" w:eastAsia="Times New Roman" w:hAnsi="Arial" w:cs="Times New Roman"/>
          <w:u w:val="single"/>
          <w:lang w:eastAsia="en-AU"/>
        </w:rPr>
        <w:t>and</w:t>
      </w:r>
      <w:r w:rsidRPr="00B27424">
        <w:rPr>
          <w:rFonts w:ascii="Arial" w:eastAsia="Times New Roman" w:hAnsi="Arial" w:cs="Times New Roman"/>
          <w:lang w:eastAsia="en-AU"/>
        </w:rPr>
        <w:t xml:space="preserve"> more than half </w:t>
      </w:r>
      <w:r w:rsidR="003E1C2B">
        <w:rPr>
          <w:rFonts w:ascii="Arial" w:eastAsia="Times New Roman" w:hAnsi="Arial" w:cs="Times New Roman"/>
          <w:lang w:eastAsia="en-AU"/>
        </w:rPr>
        <w:t xml:space="preserve">the voters </w:t>
      </w:r>
      <w:r w:rsidR="00837DC1">
        <w:rPr>
          <w:rFonts w:ascii="Arial" w:eastAsia="Times New Roman" w:hAnsi="Arial" w:cs="Times New Roman"/>
          <w:lang w:eastAsia="en-AU"/>
        </w:rPr>
        <w:t>in</w:t>
      </w:r>
      <w:r w:rsidRPr="00B27424">
        <w:rPr>
          <w:rFonts w:ascii="Arial" w:eastAsia="Times New Roman" w:hAnsi="Arial" w:cs="Times New Roman"/>
          <w:lang w:eastAsia="en-AU"/>
        </w:rPr>
        <w:t xml:space="preserve"> </w:t>
      </w:r>
      <w:r w:rsidR="00F0252D">
        <w:rPr>
          <w:rFonts w:ascii="Arial" w:eastAsia="Times New Roman" w:hAnsi="Arial" w:cs="Times New Roman"/>
          <w:lang w:eastAsia="en-AU"/>
        </w:rPr>
        <w:t xml:space="preserve">at </w:t>
      </w:r>
      <w:r w:rsidRPr="00B27424">
        <w:rPr>
          <w:rFonts w:ascii="Arial" w:eastAsia="Times New Roman" w:hAnsi="Arial" w:cs="Times New Roman"/>
          <w:lang w:eastAsia="en-AU"/>
        </w:rPr>
        <w:t>least four states must also vote</w:t>
      </w:r>
      <w:r w:rsidR="003E1C2B">
        <w:rPr>
          <w:rFonts w:ascii="Arial" w:eastAsia="Times New Roman" w:hAnsi="Arial" w:cs="Times New Roman"/>
          <w:lang w:eastAsia="en-AU"/>
        </w:rPr>
        <w:t xml:space="preserve"> ‘yes’</w:t>
      </w:r>
      <w:r w:rsidRPr="00B27424">
        <w:rPr>
          <w:rFonts w:eastAsia="Times New Roman" w:cs="Times New Roman"/>
          <w:i/>
          <w:iCs/>
          <w:lang w:eastAsia="en-AU"/>
        </w:rPr>
        <w:t>.</w:t>
      </w:r>
      <w:r w:rsidRPr="00B27424">
        <w:rPr>
          <w:rFonts w:ascii="Arial" w:eastAsia="Times New Roman" w:hAnsi="Arial" w:cs="Times New Roman"/>
          <w:lang w:eastAsia="en-AU"/>
        </w:rPr>
        <w:t> </w:t>
      </w:r>
    </w:p>
    <w:p w14:paraId="1B70B5E2" w14:textId="77777777" w:rsidR="00774585" w:rsidRPr="004C38E0" w:rsidRDefault="00774585" w:rsidP="003E1C2B">
      <w:pPr>
        <w:keepNext/>
        <w:keepLines/>
        <w:suppressAutoHyphens/>
        <w:spacing w:before="440" w:after="120"/>
        <w:outlineLvl w:val="1"/>
        <w:rPr>
          <w:rFonts w:ascii="Arial" w:eastAsia="Times New Roman" w:hAnsi="Arial" w:cs="Times New Roman"/>
          <w:b/>
          <w:bCs/>
          <w:sz w:val="32"/>
          <w:szCs w:val="26"/>
        </w:rPr>
      </w:pPr>
      <w:r w:rsidRPr="004C38E0">
        <w:rPr>
          <w:rFonts w:ascii="Arial" w:eastAsia="Times New Roman" w:hAnsi="Arial" w:cs="Times New Roman"/>
          <w:b/>
          <w:bCs/>
          <w:sz w:val="32"/>
          <w:szCs w:val="26"/>
        </w:rPr>
        <w:t>Stop and consider – misinformation and disinformation</w:t>
      </w:r>
    </w:p>
    <w:p w14:paraId="4DFE4CCF" w14:textId="7371A4A7" w:rsidR="00774585" w:rsidRPr="004C38E0" w:rsidRDefault="00774585" w:rsidP="003E1C2B">
      <w:pPr>
        <w:numPr>
          <w:ilvl w:val="0"/>
          <w:numId w:val="11"/>
        </w:numPr>
        <w:suppressAutoHyphens/>
        <w:spacing w:after="120" w:line="240" w:lineRule="auto"/>
        <w:rPr>
          <w:rFonts w:ascii="Arial" w:eastAsia="Times New Roman" w:hAnsi="Arial" w:cs="Times New Roman"/>
          <w:lang w:eastAsia="en-AU"/>
        </w:rPr>
      </w:pPr>
      <w:r w:rsidRPr="004C38E0">
        <w:rPr>
          <w:rFonts w:ascii="Arial" w:eastAsia="Times New Roman" w:hAnsi="Arial" w:cs="Times New Roman"/>
          <w:lang w:eastAsia="en-AU"/>
        </w:rPr>
        <w:t xml:space="preserve">During a referendum there are a lot of things said and written about how you should vote. This may be on the radio, on social media, in a newspaper, or </w:t>
      </w:r>
      <w:r>
        <w:rPr>
          <w:rFonts w:ascii="Arial" w:eastAsia="Times New Roman" w:hAnsi="Arial" w:cs="Times New Roman"/>
          <w:lang w:eastAsia="en-AU"/>
        </w:rPr>
        <w:t xml:space="preserve">in talking </w:t>
      </w:r>
      <w:r w:rsidRPr="004C38E0">
        <w:rPr>
          <w:rFonts w:ascii="Arial" w:eastAsia="Times New Roman" w:hAnsi="Arial" w:cs="Times New Roman"/>
          <w:lang w:eastAsia="en-AU"/>
        </w:rPr>
        <w:t>with other people.</w:t>
      </w:r>
    </w:p>
    <w:p w14:paraId="2FD57366" w14:textId="77777777" w:rsidR="00774585" w:rsidRPr="004C38E0" w:rsidRDefault="00774585" w:rsidP="003E1C2B">
      <w:pPr>
        <w:numPr>
          <w:ilvl w:val="0"/>
          <w:numId w:val="11"/>
        </w:numPr>
        <w:suppressAutoHyphens/>
        <w:spacing w:after="120" w:line="240" w:lineRule="auto"/>
        <w:rPr>
          <w:rFonts w:ascii="Arial" w:eastAsia="Times New Roman" w:hAnsi="Arial" w:cs="Times New Roman"/>
          <w:lang w:eastAsia="en-AU"/>
        </w:rPr>
      </w:pPr>
      <w:r w:rsidRPr="004C38E0">
        <w:rPr>
          <w:rFonts w:ascii="Arial" w:eastAsia="Times New Roman" w:hAnsi="Arial" w:cs="Times New Roman"/>
          <w:lang w:eastAsia="en-AU"/>
        </w:rPr>
        <w:t>Some of this information may be important for you to think about. But some of the information may be wrong – either accidently or on purpose.</w:t>
      </w:r>
    </w:p>
    <w:p w14:paraId="2AB8CD7F" w14:textId="77777777" w:rsidR="00774585" w:rsidRPr="004C38E0" w:rsidRDefault="00774585" w:rsidP="003E1C2B">
      <w:pPr>
        <w:numPr>
          <w:ilvl w:val="0"/>
          <w:numId w:val="11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You should stop and think about the information you see, hear and read before you decide whether to believe it.</w:t>
      </w:r>
    </w:p>
    <w:p w14:paraId="0EB058E2" w14:textId="77777777" w:rsidR="00774585" w:rsidRPr="004C38E0" w:rsidRDefault="00774585" w:rsidP="003E1C2B">
      <w:pPr>
        <w:numPr>
          <w:ilvl w:val="0"/>
          <w:numId w:val="11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You should think about whether the information is:</w:t>
      </w:r>
    </w:p>
    <w:p w14:paraId="1E4E7E1E" w14:textId="77777777" w:rsidR="00774585" w:rsidRPr="004C38E0" w:rsidRDefault="00774585" w:rsidP="003E1C2B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Reliable: is the information from a reliable or recognised source?</w:t>
      </w:r>
    </w:p>
    <w:p w14:paraId="4448F839" w14:textId="77777777" w:rsidR="00774585" w:rsidRPr="004C38E0" w:rsidRDefault="00774585" w:rsidP="003E1C2B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Current: is this the latest information?</w:t>
      </w:r>
    </w:p>
    <w:p w14:paraId="3E678CCE" w14:textId="77777777" w:rsidR="00774585" w:rsidRPr="004C38E0" w:rsidRDefault="00774585" w:rsidP="003E1C2B">
      <w:pPr>
        <w:numPr>
          <w:ilvl w:val="1"/>
          <w:numId w:val="8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>Safe: could the information be a scam?</w:t>
      </w:r>
    </w:p>
    <w:p w14:paraId="604975FF" w14:textId="77777777" w:rsidR="00774585" w:rsidRPr="004C38E0" w:rsidRDefault="00774585" w:rsidP="003E1C2B">
      <w:pPr>
        <w:keepNext/>
        <w:keepLines/>
        <w:suppressAutoHyphens/>
        <w:spacing w:before="440" w:after="240"/>
        <w:outlineLvl w:val="1"/>
        <w:rPr>
          <w:rFonts w:ascii="Arial" w:eastAsia="Times New Roman" w:hAnsi="Arial" w:cs="Times New Roman"/>
          <w:b/>
          <w:bCs/>
          <w:sz w:val="32"/>
          <w:szCs w:val="26"/>
        </w:rPr>
      </w:pPr>
      <w:r w:rsidRPr="004C38E0">
        <w:rPr>
          <w:rFonts w:ascii="Arial" w:eastAsia="Times New Roman" w:hAnsi="Arial" w:cs="Times New Roman"/>
          <w:b/>
          <w:bCs/>
          <w:sz w:val="32"/>
          <w:szCs w:val="26"/>
        </w:rPr>
        <w:t>Employment opportunities during the referendum</w:t>
      </w:r>
    </w:p>
    <w:p w14:paraId="7D40B224" w14:textId="77777777" w:rsidR="00774585" w:rsidRPr="004C38E0" w:rsidRDefault="00774585" w:rsidP="003E1C2B">
      <w:pPr>
        <w:keepNext/>
        <w:keepLines/>
        <w:suppressAutoHyphens/>
        <w:spacing w:before="240" w:after="120"/>
        <w:outlineLvl w:val="2"/>
        <w:rPr>
          <w:rFonts w:ascii="Arial" w:eastAsia="Times New Roman" w:hAnsi="Arial" w:cs="Times New Roman"/>
          <w:b/>
          <w:color w:val="808080"/>
          <w:sz w:val="24"/>
          <w:szCs w:val="24"/>
        </w:rPr>
      </w:pPr>
      <w:r w:rsidRPr="004C38E0">
        <w:rPr>
          <w:rFonts w:ascii="Arial" w:eastAsia="Times New Roman" w:hAnsi="Arial" w:cs="Times New Roman"/>
          <w:b/>
          <w:color w:val="808080"/>
          <w:sz w:val="24"/>
          <w:szCs w:val="24"/>
          <w:shd w:val="clear" w:color="auto" w:fill="FFFFFF"/>
        </w:rPr>
        <w:t>What jobs are available</w:t>
      </w:r>
    </w:p>
    <w:p w14:paraId="35FF0E9B" w14:textId="7F6A94B3" w:rsidR="00774585" w:rsidRPr="004C38E0" w:rsidRDefault="00774585" w:rsidP="003E1C2B">
      <w:pPr>
        <w:numPr>
          <w:ilvl w:val="0"/>
          <w:numId w:val="17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 AEC hires</w:t>
      </w:r>
      <w:r w:rsidRPr="004C38E0">
        <w:rPr>
          <w:rFonts w:ascii="Arial" w:eastAsia="Times New Roman" w:hAnsi="Arial" w:cs="Times New Roman"/>
        </w:rPr>
        <w:t xml:space="preserve"> around 100,000 people to work on the referendum and </w:t>
      </w:r>
      <w:r>
        <w:rPr>
          <w:rFonts w:ascii="Arial" w:eastAsia="Times New Roman" w:hAnsi="Arial" w:cs="Times New Roman"/>
        </w:rPr>
        <w:t>it’s</w:t>
      </w:r>
      <w:r w:rsidRPr="004C38E0">
        <w:rPr>
          <w:rFonts w:ascii="Arial" w:eastAsia="Times New Roman" w:hAnsi="Arial" w:cs="Times New Roman"/>
        </w:rPr>
        <w:t xml:space="preserve"> looking for people who can work in their local community.</w:t>
      </w:r>
    </w:p>
    <w:p w14:paraId="14E03025" w14:textId="77777777" w:rsidR="00774585" w:rsidRPr="004C38E0" w:rsidRDefault="00774585" w:rsidP="003E1C2B">
      <w:pPr>
        <w:numPr>
          <w:ilvl w:val="0"/>
          <w:numId w:val="17"/>
        </w:numPr>
        <w:suppressAutoHyphens/>
        <w:spacing w:after="120" w:line="240" w:lineRule="auto"/>
        <w:rPr>
          <w:rFonts w:ascii="Segoe UI" w:eastAsia="Times New Roman" w:hAnsi="Segoe UI" w:cs="Segoe UI"/>
          <w:color w:val="414042"/>
          <w:shd w:val="clear" w:color="auto" w:fill="FFFFFF"/>
        </w:rPr>
      </w:pPr>
      <w:r w:rsidRPr="004C38E0">
        <w:rPr>
          <w:rFonts w:ascii="Arial" w:eastAsia="Times New Roman" w:hAnsi="Arial" w:cs="Times New Roman"/>
        </w:rPr>
        <w:t>Jobs include working in polling places, counting votes, and helping with planning and logistics.</w:t>
      </w:r>
    </w:p>
    <w:p w14:paraId="77A3BB21" w14:textId="50E7009F" w:rsidR="00774585" w:rsidRPr="004C38E0" w:rsidRDefault="00774585" w:rsidP="003E1C2B">
      <w:pPr>
        <w:numPr>
          <w:ilvl w:val="0"/>
          <w:numId w:val="17"/>
        </w:numPr>
        <w:suppressAutoHyphens/>
        <w:spacing w:after="120" w:line="240" w:lineRule="auto"/>
        <w:rPr>
          <w:rFonts w:ascii="Arial" w:eastAsia="Times New Roman" w:hAnsi="Arial" w:cs="Times New Roman"/>
        </w:rPr>
      </w:pPr>
      <w:r w:rsidRPr="004C38E0">
        <w:rPr>
          <w:rFonts w:ascii="Arial" w:eastAsia="Times New Roman" w:hAnsi="Arial" w:cs="Times New Roman"/>
        </w:rPr>
        <w:t xml:space="preserve">Most jobs are on voting day. Some jobs start weeks before voting </w:t>
      </w:r>
      <w:r w:rsidR="00D41BFF" w:rsidRPr="004C38E0">
        <w:rPr>
          <w:rFonts w:ascii="Arial" w:eastAsia="Times New Roman" w:hAnsi="Arial" w:cs="Times New Roman"/>
        </w:rPr>
        <w:t>day or</w:t>
      </w:r>
      <w:r w:rsidRPr="004C38E0">
        <w:rPr>
          <w:rFonts w:ascii="Arial" w:eastAsia="Times New Roman" w:hAnsi="Arial" w:cs="Times New Roman"/>
        </w:rPr>
        <w:t xml:space="preserve"> continue </w:t>
      </w:r>
      <w:r w:rsidR="003E1C2B">
        <w:rPr>
          <w:rFonts w:ascii="Arial" w:eastAsia="Times New Roman" w:hAnsi="Arial" w:cs="Times New Roman"/>
        </w:rPr>
        <w:t xml:space="preserve">for a short time </w:t>
      </w:r>
      <w:r w:rsidRPr="004C38E0">
        <w:rPr>
          <w:rFonts w:ascii="Arial" w:eastAsia="Times New Roman" w:hAnsi="Arial" w:cs="Times New Roman"/>
        </w:rPr>
        <w:t xml:space="preserve">after voting day. </w:t>
      </w:r>
    </w:p>
    <w:p w14:paraId="5F4EC9F6" w14:textId="55B0985B" w:rsidR="00774585" w:rsidRPr="004C38E0" w:rsidRDefault="00774585" w:rsidP="003E1C2B">
      <w:pPr>
        <w:numPr>
          <w:ilvl w:val="0"/>
          <w:numId w:val="17"/>
        </w:numPr>
        <w:suppressAutoHyphens/>
        <w:spacing w:after="120" w:line="240" w:lineRule="auto"/>
        <w:rPr>
          <w:rFonts w:ascii="Segoe UI" w:eastAsia="Times New Roman" w:hAnsi="Segoe UI" w:cs="Segoe UI"/>
          <w:color w:val="414042"/>
          <w:shd w:val="clear" w:color="auto" w:fill="FFFFFF"/>
        </w:rPr>
      </w:pPr>
      <w:r w:rsidRPr="004C38E0">
        <w:rPr>
          <w:rFonts w:ascii="Arial" w:eastAsia="Times New Roman" w:hAnsi="Arial" w:cs="Times New Roman"/>
        </w:rPr>
        <w:t>All jobs are paid and you don’t need any experience</w:t>
      </w:r>
      <w:r w:rsidR="00231FFF">
        <w:rPr>
          <w:rFonts w:ascii="Arial" w:eastAsia="Times New Roman" w:hAnsi="Arial" w:cs="Times New Roman"/>
        </w:rPr>
        <w:t xml:space="preserve"> – we provide training</w:t>
      </w:r>
      <w:r w:rsidRPr="004C38E0">
        <w:rPr>
          <w:rFonts w:ascii="Arial" w:eastAsia="Times New Roman" w:hAnsi="Arial" w:cs="Times New Roman"/>
        </w:rPr>
        <w:t>. </w:t>
      </w:r>
    </w:p>
    <w:p w14:paraId="6CA6CEA3" w14:textId="4C9FEDDD" w:rsidR="00774585" w:rsidRPr="004C38E0" w:rsidRDefault="00774585" w:rsidP="003E1C2B">
      <w:pPr>
        <w:numPr>
          <w:ilvl w:val="0"/>
          <w:numId w:val="17"/>
        </w:numPr>
        <w:suppressAutoHyphens/>
        <w:spacing w:after="120" w:line="240" w:lineRule="auto"/>
        <w:rPr>
          <w:rFonts w:ascii="Segoe UI" w:eastAsia="Times New Roman" w:hAnsi="Segoe UI" w:cs="Segoe UI"/>
          <w:color w:val="414042"/>
          <w:shd w:val="clear" w:color="auto" w:fill="FFFFFF"/>
        </w:rPr>
      </w:pPr>
      <w:r>
        <w:rPr>
          <w:rFonts w:ascii="Arial" w:eastAsia="Times New Roman" w:hAnsi="Arial" w:cs="Times New Roman"/>
        </w:rPr>
        <w:t xml:space="preserve">The AEC is also </w:t>
      </w:r>
      <w:r w:rsidRPr="004C38E0">
        <w:rPr>
          <w:rFonts w:ascii="Arial" w:eastAsia="Times New Roman" w:hAnsi="Arial" w:cs="Times New Roman"/>
        </w:rPr>
        <w:t>looking for people who speak languages other than English.</w:t>
      </w:r>
      <w:r w:rsidRPr="004C38E0">
        <w:rPr>
          <w:rFonts w:ascii="Arial" w:eastAsia="Times New Roman" w:hAnsi="Arial" w:cs="Times New Roman"/>
        </w:rPr>
        <w:tab/>
      </w:r>
    </w:p>
    <w:p w14:paraId="56522F1C" w14:textId="77777777" w:rsidR="00774585" w:rsidRPr="004C38E0" w:rsidRDefault="00774585" w:rsidP="003E1C2B">
      <w:pPr>
        <w:keepNext/>
        <w:keepLines/>
        <w:suppressAutoHyphens/>
        <w:spacing w:before="240" w:after="120"/>
        <w:outlineLvl w:val="2"/>
        <w:rPr>
          <w:rFonts w:ascii="Arial" w:eastAsia="Times New Roman" w:hAnsi="Arial" w:cs="Times New Roman"/>
          <w:b/>
          <w:color w:val="808080"/>
          <w:sz w:val="24"/>
          <w:szCs w:val="24"/>
        </w:rPr>
      </w:pPr>
      <w:r w:rsidRPr="004C38E0">
        <w:rPr>
          <w:rFonts w:ascii="Arial" w:eastAsia="Times New Roman" w:hAnsi="Arial" w:cs="Times New Roman"/>
          <w:b/>
          <w:color w:val="808080"/>
          <w:sz w:val="24"/>
          <w:szCs w:val="24"/>
        </w:rPr>
        <w:t>How to register your interest</w:t>
      </w:r>
    </w:p>
    <w:p w14:paraId="1EBD211A" w14:textId="4C020FEC" w:rsidR="00641D51" w:rsidRDefault="00774585" w:rsidP="003E1C2B">
      <w:r w:rsidRPr="00774585">
        <w:rPr>
          <w:rFonts w:ascii="Arial" w:eastAsia="Times New Roman" w:hAnsi="Arial" w:cs="Times New Roman"/>
        </w:rPr>
        <w:t>If you’re interested in work, you can submit an online registration of interest at aec.gov.au/</w:t>
      </w:r>
      <w:proofErr w:type="spellStart"/>
      <w:r w:rsidRPr="00774585">
        <w:rPr>
          <w:rFonts w:ascii="Arial" w:eastAsia="Times New Roman" w:hAnsi="Arial" w:cs="Times New Roman"/>
        </w:rPr>
        <w:t>electionjobs</w:t>
      </w:r>
      <w:proofErr w:type="spellEnd"/>
      <w:r w:rsidRPr="00774585">
        <w:rPr>
          <w:rFonts w:ascii="Arial" w:eastAsia="Times New Roman" w:hAnsi="Arial" w:cs="Times New Roman"/>
        </w:rPr>
        <w:t xml:space="preserve"> </w:t>
      </w:r>
      <w:bookmarkEnd w:id="3"/>
    </w:p>
    <w:sectPr w:rsidR="00641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35B3" w14:textId="77777777" w:rsidR="00814121" w:rsidRDefault="00814121" w:rsidP="004C38E0">
      <w:pPr>
        <w:spacing w:after="0" w:line="240" w:lineRule="auto"/>
      </w:pPr>
      <w:r>
        <w:separator/>
      </w:r>
    </w:p>
  </w:endnote>
  <w:endnote w:type="continuationSeparator" w:id="0">
    <w:p w14:paraId="670BACEB" w14:textId="77777777" w:rsidR="00814121" w:rsidRDefault="00814121" w:rsidP="004C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3E58" w14:textId="77777777" w:rsidR="00814121" w:rsidRDefault="00814121" w:rsidP="004C38E0">
      <w:pPr>
        <w:spacing w:after="0" w:line="240" w:lineRule="auto"/>
      </w:pPr>
      <w:r>
        <w:separator/>
      </w:r>
    </w:p>
  </w:footnote>
  <w:footnote w:type="continuationSeparator" w:id="0">
    <w:p w14:paraId="0CF7FDB8" w14:textId="77777777" w:rsidR="00814121" w:rsidRDefault="00814121" w:rsidP="004C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54"/>
    <w:multiLevelType w:val="hybridMultilevel"/>
    <w:tmpl w:val="B2D4DDD6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198"/>
    <w:multiLevelType w:val="hybridMultilevel"/>
    <w:tmpl w:val="F404E7B8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3D88"/>
    <w:multiLevelType w:val="hybridMultilevel"/>
    <w:tmpl w:val="8E9CA3AE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2334"/>
    <w:multiLevelType w:val="hybridMultilevel"/>
    <w:tmpl w:val="3194863C"/>
    <w:lvl w:ilvl="0" w:tplc="3B6AA0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40EE0"/>
    <w:multiLevelType w:val="hybridMultilevel"/>
    <w:tmpl w:val="EE2CD7AC"/>
    <w:lvl w:ilvl="0" w:tplc="2CB69B9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b w:val="0"/>
        <w:color w:val="41404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563C"/>
    <w:multiLevelType w:val="hybridMultilevel"/>
    <w:tmpl w:val="1E8AE09E"/>
    <w:lvl w:ilvl="0" w:tplc="3E5836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4D11"/>
    <w:multiLevelType w:val="hybridMultilevel"/>
    <w:tmpl w:val="A264699C"/>
    <w:lvl w:ilvl="0" w:tplc="3E5836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A81"/>
    <w:multiLevelType w:val="hybridMultilevel"/>
    <w:tmpl w:val="DF0461F6"/>
    <w:lvl w:ilvl="0" w:tplc="3E5836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3B6AA0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6C72"/>
    <w:multiLevelType w:val="hybridMultilevel"/>
    <w:tmpl w:val="3C82CB30"/>
    <w:lvl w:ilvl="0" w:tplc="3E5836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687E"/>
    <w:multiLevelType w:val="hybridMultilevel"/>
    <w:tmpl w:val="DF0ED152"/>
    <w:lvl w:ilvl="0" w:tplc="3E5836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7DA"/>
    <w:multiLevelType w:val="hybridMultilevel"/>
    <w:tmpl w:val="73642EDC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64DC1"/>
    <w:multiLevelType w:val="hybridMultilevel"/>
    <w:tmpl w:val="C36456CC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636D"/>
    <w:multiLevelType w:val="hybridMultilevel"/>
    <w:tmpl w:val="36C6AA66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5DD"/>
    <w:multiLevelType w:val="hybridMultilevel"/>
    <w:tmpl w:val="468E3F12"/>
    <w:lvl w:ilvl="0" w:tplc="3E5836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3B6AA0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878D1"/>
    <w:multiLevelType w:val="hybridMultilevel"/>
    <w:tmpl w:val="99DE6660"/>
    <w:lvl w:ilvl="0" w:tplc="3B6AA0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214904"/>
    <w:multiLevelType w:val="hybridMultilevel"/>
    <w:tmpl w:val="DA801E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6AA0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426DC"/>
    <w:multiLevelType w:val="hybridMultilevel"/>
    <w:tmpl w:val="EE32A4EC"/>
    <w:lvl w:ilvl="0" w:tplc="3E5836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C23F8"/>
    <w:multiLevelType w:val="hybridMultilevel"/>
    <w:tmpl w:val="C862D5D4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F7791"/>
    <w:multiLevelType w:val="hybridMultilevel"/>
    <w:tmpl w:val="B694E776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657E"/>
    <w:multiLevelType w:val="hybridMultilevel"/>
    <w:tmpl w:val="DE9E03E6"/>
    <w:lvl w:ilvl="0" w:tplc="6238614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4472C4" w:themeColor="accent1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117C5"/>
    <w:multiLevelType w:val="hybridMultilevel"/>
    <w:tmpl w:val="524A516E"/>
    <w:lvl w:ilvl="0" w:tplc="623861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72C4" w:themeColor="accent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5828">
    <w:abstractNumId w:val="15"/>
  </w:num>
  <w:num w:numId="2" w16cid:durableId="2054115029">
    <w:abstractNumId w:val="3"/>
  </w:num>
  <w:num w:numId="3" w16cid:durableId="185756151">
    <w:abstractNumId w:val="6"/>
  </w:num>
  <w:num w:numId="4" w16cid:durableId="1881816295">
    <w:abstractNumId w:val="9"/>
  </w:num>
  <w:num w:numId="5" w16cid:durableId="802650216">
    <w:abstractNumId w:val="16"/>
  </w:num>
  <w:num w:numId="6" w16cid:durableId="35351752">
    <w:abstractNumId w:val="13"/>
  </w:num>
  <w:num w:numId="7" w16cid:durableId="337464469">
    <w:abstractNumId w:val="14"/>
  </w:num>
  <w:num w:numId="8" w16cid:durableId="1155025910">
    <w:abstractNumId w:val="7"/>
  </w:num>
  <w:num w:numId="9" w16cid:durableId="1396514060">
    <w:abstractNumId w:val="12"/>
  </w:num>
  <w:num w:numId="10" w16cid:durableId="370424493">
    <w:abstractNumId w:val="19"/>
  </w:num>
  <w:num w:numId="11" w16cid:durableId="1347714398">
    <w:abstractNumId w:val="1"/>
  </w:num>
  <w:num w:numId="12" w16cid:durableId="1584102161">
    <w:abstractNumId w:val="0"/>
  </w:num>
  <w:num w:numId="13" w16cid:durableId="100490823">
    <w:abstractNumId w:val="20"/>
  </w:num>
  <w:num w:numId="14" w16cid:durableId="586579827">
    <w:abstractNumId w:val="17"/>
  </w:num>
  <w:num w:numId="15" w16cid:durableId="819462415">
    <w:abstractNumId w:val="11"/>
  </w:num>
  <w:num w:numId="16" w16cid:durableId="938029186">
    <w:abstractNumId w:val="2"/>
  </w:num>
  <w:num w:numId="17" w16cid:durableId="978657018">
    <w:abstractNumId w:val="10"/>
  </w:num>
  <w:num w:numId="18" w16cid:durableId="97022454">
    <w:abstractNumId w:val="18"/>
  </w:num>
  <w:num w:numId="19" w16cid:durableId="841359779">
    <w:abstractNumId w:val="5"/>
  </w:num>
  <w:num w:numId="20" w16cid:durableId="939333134">
    <w:abstractNumId w:val="8"/>
  </w:num>
  <w:num w:numId="21" w16cid:durableId="1753771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E0"/>
    <w:rsid w:val="00002480"/>
    <w:rsid w:val="000C3A2C"/>
    <w:rsid w:val="000D6DC2"/>
    <w:rsid w:val="00195563"/>
    <w:rsid w:val="001D3AA9"/>
    <w:rsid w:val="00231FFF"/>
    <w:rsid w:val="00322DBA"/>
    <w:rsid w:val="00342B58"/>
    <w:rsid w:val="003E1C2B"/>
    <w:rsid w:val="003F628E"/>
    <w:rsid w:val="004C38E0"/>
    <w:rsid w:val="004F03D1"/>
    <w:rsid w:val="005B593F"/>
    <w:rsid w:val="00635B99"/>
    <w:rsid w:val="00641D51"/>
    <w:rsid w:val="006947B7"/>
    <w:rsid w:val="0075520F"/>
    <w:rsid w:val="00774585"/>
    <w:rsid w:val="00792F72"/>
    <w:rsid w:val="007F281F"/>
    <w:rsid w:val="00814121"/>
    <w:rsid w:val="00837DC1"/>
    <w:rsid w:val="00881063"/>
    <w:rsid w:val="008C6D57"/>
    <w:rsid w:val="009452CE"/>
    <w:rsid w:val="009522F9"/>
    <w:rsid w:val="0097695E"/>
    <w:rsid w:val="009E7199"/>
    <w:rsid w:val="00AD6894"/>
    <w:rsid w:val="00B005E9"/>
    <w:rsid w:val="00B27424"/>
    <w:rsid w:val="00B4529B"/>
    <w:rsid w:val="00B45AB7"/>
    <w:rsid w:val="00BE1D84"/>
    <w:rsid w:val="00C33254"/>
    <w:rsid w:val="00CC7D5A"/>
    <w:rsid w:val="00D41BFF"/>
    <w:rsid w:val="00D5020F"/>
    <w:rsid w:val="00D57185"/>
    <w:rsid w:val="00F01BC6"/>
    <w:rsid w:val="00F0252D"/>
    <w:rsid w:val="00F27F56"/>
    <w:rsid w:val="00F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BD950"/>
  <w15:chartTrackingRefBased/>
  <w15:docId w15:val="{BCB1AD53-CED6-47C7-9363-26A12EB5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75520F"/>
    <w:rPr>
      <w:i/>
      <w:iCs/>
    </w:rPr>
  </w:style>
  <w:style w:type="paragraph" w:styleId="Revision">
    <w:name w:val="Revision"/>
    <w:hidden/>
    <w:uiPriority w:val="99"/>
    <w:semiHidden/>
    <w:rsid w:val="000C3A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628E"/>
    <w:rPr>
      <w:color w:val="0000FF"/>
      <w:u w:val="single"/>
    </w:rPr>
  </w:style>
  <w:style w:type="paragraph" w:customStyle="1" w:styleId="NormalSpoken1Last">
    <w:name w:val="Normal Spoken 1 Last"/>
    <w:basedOn w:val="Normal"/>
    <w:qFormat/>
    <w:rsid w:val="003E1C2B"/>
    <w:pPr>
      <w:pBdr>
        <w:top w:val="single" w:sz="4" w:space="10" w:color="D9D9D9" w:themeColor="background1" w:themeShade="D9"/>
        <w:left w:val="single" w:sz="4" w:space="15" w:color="D9D9D9" w:themeColor="background1" w:themeShade="D9"/>
        <w:bottom w:val="single" w:sz="4" w:space="10" w:color="D9D9D9" w:themeColor="background1" w:themeShade="D9"/>
        <w:right w:val="single" w:sz="4" w:space="15" w:color="D9D9D9" w:themeColor="background1" w:themeShade="D9"/>
      </w:pBdr>
      <w:shd w:val="pct5" w:color="auto" w:fill="auto"/>
      <w:spacing w:before="120" w:after="240" w:line="300" w:lineRule="exact"/>
      <w:ind w:left="284" w:right="284"/>
    </w:pPr>
    <w:rPr>
      <w:rFonts w:ascii="HelveticaNeueLT Std" w:eastAsia="Times New Roman" w:hAnsi="HelveticaNeueLT Std" w:cs="Times New Roman"/>
      <w:i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B3863E18DF240919C16D6794A52FDA5" version="1.0.0">
  <systemFields>
    <field name="Objective-Id">
      <value order="0">A2770042</value>
    </field>
    <field name="Objective-Title">
      <value order="0">Referendum talking points</value>
    </field>
    <field name="Objective-Description">
      <value order="0"/>
    </field>
    <field name="Objective-CreationStamp">
      <value order="0">2023-04-28T04:23:18Z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2023-05-01T23:18:29Z</value>
    </field>
    <field name="Objective-Owner">
      <value order="0">Jessica Harrison</value>
    </field>
    <field name="Objective-Path">
      <value order="0">Objective Global Folder:AEC File Plan:Executive Support - ELT:FAC Support:FAC Documents and Projects:FAC SDG</value>
    </field>
    <field name="Objective-Parent">
      <value order="0">FAC SDG</value>
    </field>
    <field name="Objective-State">
      <value order="0">Being Drafted</value>
    </field>
    <field name="Objective-VersionId">
      <value order="0">vA3738571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2022/13146</value>
    </field>
    <field name="Objective-Classification">
      <value order="0">OFFICIAL</value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itemProps2.xml><?xml version="1.0" encoding="utf-8"?>
<ds:datastoreItem xmlns:ds="http://schemas.openxmlformats.org/officeDocument/2006/customXml" ds:itemID="{B960FBA6-DFFC-4B9B-8627-01684B5A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552</Words>
  <Characters>3125</Characters>
  <Application>Microsoft Office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Phillips</dc:creator>
  <cp:keywords/>
  <dc:description/>
  <cp:lastModifiedBy>Nell Rooney</cp:lastModifiedBy>
  <cp:revision>3</cp:revision>
  <dcterms:created xsi:type="dcterms:W3CDTF">2023-08-21T00:28:00Z</dcterms:created>
  <dcterms:modified xsi:type="dcterms:W3CDTF">2023-08-21T01:09:00Z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2023-04-24T02:03:08Z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7737287b-9c09-4cd5-8655-92af85f4d65c</vt:lpwstr>
  </property>
  <property fmtid="{D5CDD505-2E9C-101B-9397-08002B2CF9AE}" pid="8" name="MSIP_Label_cbfd5943-f87e-40ae-9ab7-ca0a2fbb12c2_ContentBits">
    <vt:lpwstr>0</vt:lpwstr>
  </property>
  <property fmtid="{D5CDD505-2E9C-101B-9397-08002B2CF9AE}" pid="9" name="Objective-Id">
    <vt:lpwstr>A2770042</vt:lpwstr>
  </property>
  <property fmtid="{D5CDD505-2E9C-101B-9397-08002B2CF9AE}" pid="10" name="Objective-Title">
    <vt:lpwstr>Referendum talking points</vt:lpwstr>
  </property>
  <property fmtid="{D5CDD505-2E9C-101B-9397-08002B2CF9AE}" pid="11" name="Objective-Description">
    <vt:lpwstr/>
  </property>
  <property fmtid="{D5CDD505-2E9C-101B-9397-08002B2CF9AE}" pid="12" name="Objective-CreationStamp">
    <vt:filetime>2023-04-28T04:23:18Z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2023-05-01T23:18:29Z</vt:filetime>
  </property>
  <property fmtid="{D5CDD505-2E9C-101B-9397-08002B2CF9AE}" pid="17" name="Objective-Owner">
    <vt:lpwstr>Jessica Harrison</vt:lpwstr>
  </property>
  <property fmtid="{D5CDD505-2E9C-101B-9397-08002B2CF9AE}" pid="18" name="Objective-Path">
    <vt:lpwstr>Objective Global Folder:AEC File Plan:Executive Support - ELT:FAC Support:FAC Documents and Projects:FAC SDG</vt:lpwstr>
  </property>
  <property fmtid="{D5CDD505-2E9C-101B-9397-08002B2CF9AE}" pid="19" name="Objective-Parent">
    <vt:lpwstr>FAC SDG</vt:lpwstr>
  </property>
  <property fmtid="{D5CDD505-2E9C-101B-9397-08002B2CF9AE}" pid="20" name="Objective-State">
    <vt:lpwstr>Being Drafted</vt:lpwstr>
  </property>
  <property fmtid="{D5CDD505-2E9C-101B-9397-08002B2CF9AE}" pid="21" name="Objective-VersionId">
    <vt:lpwstr>vA3738571</vt:lpwstr>
  </property>
  <property fmtid="{D5CDD505-2E9C-101B-9397-08002B2CF9AE}" pid="22" name="Objective-Version">
    <vt:lpwstr>0.2</vt:lpwstr>
  </property>
  <property fmtid="{D5CDD505-2E9C-101B-9397-08002B2CF9AE}" pid="23" name="Objective-VersionNumber">
    <vt:r8>2</vt:r8>
  </property>
  <property fmtid="{D5CDD505-2E9C-101B-9397-08002B2CF9AE}" pid="24" name="Objective-VersionComment">
    <vt:lpwstr/>
  </property>
  <property fmtid="{D5CDD505-2E9C-101B-9397-08002B2CF9AE}" pid="25" name="Objective-FileNumber">
    <vt:lpwstr>2022/13146</vt:lpwstr>
  </property>
  <property fmtid="{D5CDD505-2E9C-101B-9397-08002B2CF9AE}" pid="26" name="Objective-Classification">
    <vt:lpwstr>OFFICIAL</vt:lpwstr>
  </property>
  <property fmtid="{D5CDD505-2E9C-101B-9397-08002B2CF9AE}" pid="27" name="Objective-Caveats">
    <vt:lpwstr/>
  </property>
</Properties>
</file>