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B257" w14:textId="77777777" w:rsidR="005A3935" w:rsidRPr="00CD2BAE" w:rsidRDefault="005A3935">
      <w:pPr>
        <w:jc w:val="center"/>
        <w:rPr>
          <w:rFonts w:ascii="Arial" w:hAnsi="Arial" w:cs="Arial"/>
          <w:b/>
          <w:sz w:val="22"/>
          <w:szCs w:val="22"/>
        </w:rPr>
      </w:pPr>
      <w:r w:rsidRPr="00CD2BAE">
        <w:rPr>
          <w:rFonts w:ascii="Arial" w:hAnsi="Arial" w:cs="Arial"/>
          <w:b/>
          <w:sz w:val="22"/>
          <w:szCs w:val="22"/>
        </w:rPr>
        <w:t>DEED POLL</w:t>
      </w:r>
    </w:p>
    <w:p w14:paraId="68209024" w14:textId="77777777" w:rsidR="005A3935" w:rsidRPr="00CD2BAE" w:rsidRDefault="005A3935">
      <w:pPr>
        <w:jc w:val="center"/>
        <w:rPr>
          <w:rFonts w:ascii="Arial" w:hAnsi="Arial" w:cs="Arial"/>
          <w:b/>
          <w:sz w:val="22"/>
          <w:szCs w:val="22"/>
        </w:rPr>
      </w:pPr>
      <w:r w:rsidRPr="00CD2BAE">
        <w:rPr>
          <w:rFonts w:ascii="Arial" w:hAnsi="Arial" w:cs="Arial"/>
          <w:b/>
          <w:sz w:val="22"/>
          <w:szCs w:val="22"/>
        </w:rPr>
        <w:t xml:space="preserve">as to the Permitted Use of Elector Information  </w:t>
      </w:r>
    </w:p>
    <w:p w14:paraId="44469B6E" w14:textId="77777777" w:rsidR="005A3935" w:rsidRPr="00CD2BAE" w:rsidRDefault="005A3935">
      <w:pPr>
        <w:jc w:val="center"/>
        <w:rPr>
          <w:rFonts w:ascii="Arial" w:hAnsi="Arial" w:cs="Arial"/>
          <w:b/>
          <w:sz w:val="22"/>
          <w:szCs w:val="22"/>
        </w:rPr>
      </w:pPr>
    </w:p>
    <w:p w14:paraId="63C5A972" w14:textId="77777777" w:rsidR="00097BA1" w:rsidRPr="00CD2BAE" w:rsidRDefault="00097BA1">
      <w:pPr>
        <w:jc w:val="center"/>
        <w:rPr>
          <w:rFonts w:ascii="Arial" w:hAnsi="Arial" w:cs="Arial"/>
          <w:b/>
          <w:sz w:val="22"/>
          <w:szCs w:val="22"/>
        </w:rPr>
      </w:pPr>
    </w:p>
    <w:p w14:paraId="31025621" w14:textId="77777777" w:rsidR="00A33D07" w:rsidRPr="00CD2BAE" w:rsidRDefault="005A3935" w:rsidP="00A33D07">
      <w:pPr>
        <w:tabs>
          <w:tab w:val="right" w:leader="dot" w:pos="8505"/>
        </w:tabs>
        <w:ind w:right="-516"/>
        <w:rPr>
          <w:rFonts w:ascii="Arial" w:hAnsi="Arial" w:cs="Arial"/>
          <w:sz w:val="22"/>
          <w:szCs w:val="22"/>
        </w:rPr>
      </w:pPr>
      <w:r w:rsidRPr="00CD2BAE">
        <w:rPr>
          <w:rFonts w:ascii="Arial" w:hAnsi="Arial" w:cs="Arial"/>
          <w:bCs/>
          <w:sz w:val="22"/>
          <w:szCs w:val="22"/>
        </w:rPr>
        <w:t xml:space="preserve">I, </w:t>
      </w:r>
      <w:r w:rsidR="00A33D07" w:rsidRPr="00CD2BAE">
        <w:rPr>
          <w:rFonts w:ascii="Arial" w:hAnsi="Arial" w:cs="Arial"/>
          <w:sz w:val="22"/>
          <w:szCs w:val="22"/>
        </w:rPr>
        <w:tab/>
      </w:r>
      <w:r w:rsidRPr="00CD2BAE">
        <w:rPr>
          <w:rFonts w:ascii="Arial" w:hAnsi="Arial" w:cs="Arial"/>
          <w:sz w:val="22"/>
          <w:szCs w:val="22"/>
        </w:rPr>
        <w:t xml:space="preserve">, </w:t>
      </w:r>
    </w:p>
    <w:p w14:paraId="41AEF00D" w14:textId="77777777" w:rsidR="00A33D07" w:rsidRPr="00CD2BAE" w:rsidRDefault="00A33D07" w:rsidP="00A33D07">
      <w:pPr>
        <w:ind w:right="-514"/>
        <w:jc w:val="center"/>
        <w:rPr>
          <w:rFonts w:ascii="Arial" w:hAnsi="Arial" w:cs="Arial"/>
          <w:sz w:val="22"/>
          <w:szCs w:val="22"/>
        </w:rPr>
      </w:pPr>
      <w:r w:rsidRPr="00CD2BAE">
        <w:rPr>
          <w:rFonts w:ascii="Arial" w:hAnsi="Arial" w:cs="Arial"/>
          <w:bCs/>
          <w:sz w:val="22"/>
          <w:szCs w:val="22"/>
        </w:rPr>
        <w:t>(</w:t>
      </w:r>
      <w:r w:rsidRPr="00CD2BAE">
        <w:rPr>
          <w:rFonts w:ascii="Arial" w:hAnsi="Arial" w:cs="Arial"/>
          <w:bCs/>
          <w:i/>
          <w:iCs/>
          <w:sz w:val="22"/>
          <w:szCs w:val="22"/>
        </w:rPr>
        <w:t>insert full name</w:t>
      </w:r>
      <w:r w:rsidRPr="00CD2BAE">
        <w:rPr>
          <w:rFonts w:ascii="Arial" w:hAnsi="Arial" w:cs="Arial"/>
          <w:bCs/>
          <w:sz w:val="22"/>
          <w:szCs w:val="22"/>
        </w:rPr>
        <w:t>)</w:t>
      </w:r>
    </w:p>
    <w:p w14:paraId="6F3C082C" w14:textId="5D7A1F52" w:rsidR="005A3935" w:rsidRPr="00CD2BAE" w:rsidRDefault="005A3935" w:rsidP="0001065E">
      <w:pPr>
        <w:spacing w:before="120"/>
        <w:ind w:right="-514"/>
        <w:rPr>
          <w:rFonts w:ascii="Arial" w:hAnsi="Arial" w:cs="Arial"/>
          <w:sz w:val="22"/>
          <w:szCs w:val="22"/>
        </w:rPr>
      </w:pPr>
      <w:r w:rsidRPr="00CD2BAE">
        <w:rPr>
          <w:rFonts w:ascii="Arial" w:hAnsi="Arial" w:cs="Arial"/>
          <w:sz w:val="22"/>
          <w:szCs w:val="22"/>
        </w:rPr>
        <w:t>as an Authorised Person in connection with my employment</w:t>
      </w:r>
      <w:r w:rsidR="00097F39" w:rsidRPr="00CD2BAE">
        <w:rPr>
          <w:rFonts w:ascii="Arial" w:hAnsi="Arial" w:cs="Arial"/>
          <w:sz w:val="22"/>
          <w:szCs w:val="22"/>
        </w:rPr>
        <w:t>,</w:t>
      </w:r>
      <w:r w:rsidR="00632E1A" w:rsidRPr="00CD2BAE">
        <w:rPr>
          <w:rFonts w:ascii="Arial" w:hAnsi="Arial" w:cs="Arial"/>
          <w:sz w:val="22"/>
          <w:szCs w:val="22"/>
        </w:rPr>
        <w:t xml:space="preserve"> </w:t>
      </w:r>
      <w:r w:rsidR="00A33D07" w:rsidRPr="00CD2BAE">
        <w:rPr>
          <w:rFonts w:ascii="Arial" w:hAnsi="Arial" w:cs="Arial"/>
          <w:sz w:val="22"/>
          <w:szCs w:val="22"/>
        </w:rPr>
        <w:t>with</w:t>
      </w:r>
      <w:r w:rsidRPr="00CD2BAE">
        <w:rPr>
          <w:rFonts w:ascii="Arial" w:hAnsi="Arial" w:cs="Arial"/>
          <w:sz w:val="22"/>
          <w:szCs w:val="22"/>
        </w:rPr>
        <w:t xml:space="preserve"> the</w:t>
      </w:r>
      <w:r w:rsidR="006E12BC" w:rsidRPr="00CD2BAE">
        <w:rPr>
          <w:rFonts w:ascii="Arial" w:hAnsi="Arial" w:cs="Arial"/>
          <w:sz w:val="22"/>
          <w:szCs w:val="22"/>
        </w:rPr>
        <w:t xml:space="preserve"> </w:t>
      </w:r>
      <w:r w:rsidR="001736B2" w:rsidRPr="00CD2BAE">
        <w:rPr>
          <w:rFonts w:ascii="Arial" w:hAnsi="Arial" w:cs="Arial"/>
          <w:sz w:val="22"/>
          <w:szCs w:val="22"/>
          <w:highlight w:val="yellow"/>
        </w:rPr>
        <w:t>[</w:t>
      </w:r>
      <w:r w:rsidR="0031765E" w:rsidRPr="00CD2BAE">
        <w:rPr>
          <w:rFonts w:ascii="Arial" w:hAnsi="Arial" w:cs="Arial"/>
          <w:sz w:val="22"/>
          <w:szCs w:val="22"/>
          <w:highlight w:val="yellow"/>
        </w:rPr>
        <w:t xml:space="preserve">Authority </w:t>
      </w:r>
      <w:r w:rsidR="00097BA1" w:rsidRPr="00CD2BAE">
        <w:rPr>
          <w:rFonts w:ascii="Arial" w:hAnsi="Arial" w:cs="Arial"/>
          <w:sz w:val="22"/>
          <w:szCs w:val="22"/>
          <w:highlight w:val="yellow"/>
        </w:rPr>
        <w:t>name</w:t>
      </w:r>
      <w:r w:rsidR="001736B2" w:rsidRPr="00CD2BAE">
        <w:rPr>
          <w:rFonts w:ascii="Arial" w:hAnsi="Arial" w:cs="Arial"/>
          <w:sz w:val="22"/>
          <w:szCs w:val="22"/>
          <w:highlight w:val="yellow"/>
        </w:rPr>
        <w:t>]</w:t>
      </w:r>
      <w:r w:rsidR="001736B2" w:rsidRPr="00CD2BAE">
        <w:rPr>
          <w:rFonts w:ascii="Arial" w:hAnsi="Arial" w:cs="Arial"/>
          <w:sz w:val="22"/>
          <w:szCs w:val="22"/>
        </w:rPr>
        <w:t xml:space="preserve"> </w:t>
      </w:r>
      <w:r w:rsidRPr="00CD2BAE">
        <w:rPr>
          <w:rFonts w:ascii="Arial" w:hAnsi="Arial" w:cs="Arial"/>
          <w:bCs/>
          <w:sz w:val="22"/>
          <w:szCs w:val="22"/>
        </w:rPr>
        <w:t>(</w:t>
      </w:r>
      <w:r w:rsidRPr="00CD2BAE">
        <w:rPr>
          <w:rFonts w:ascii="Arial" w:hAnsi="Arial" w:cs="Arial"/>
          <w:b/>
          <w:sz w:val="22"/>
          <w:szCs w:val="22"/>
        </w:rPr>
        <w:t xml:space="preserve">‘the </w:t>
      </w:r>
      <w:r w:rsidR="0031765E" w:rsidRPr="00CD2BAE">
        <w:rPr>
          <w:rFonts w:ascii="Arial" w:hAnsi="Arial" w:cs="Arial"/>
          <w:b/>
          <w:sz w:val="22"/>
          <w:szCs w:val="22"/>
        </w:rPr>
        <w:t>Authority’</w:t>
      </w:r>
      <w:r w:rsidRPr="00CD2BAE">
        <w:rPr>
          <w:rFonts w:ascii="Arial" w:hAnsi="Arial" w:cs="Arial"/>
          <w:bCs/>
          <w:sz w:val="22"/>
          <w:szCs w:val="22"/>
        </w:rPr>
        <w:t xml:space="preserve">) </w:t>
      </w:r>
      <w:r w:rsidRPr="00CD2BAE">
        <w:rPr>
          <w:rFonts w:ascii="Arial" w:hAnsi="Arial" w:cs="Arial"/>
          <w:sz w:val="22"/>
          <w:szCs w:val="22"/>
        </w:rPr>
        <w:t>covenant the following for the benefit of the Commonwealth of Australia as represented by the Australian Electoral Commission (</w:t>
      </w:r>
      <w:r w:rsidRPr="00CD2BAE">
        <w:rPr>
          <w:rFonts w:ascii="Arial" w:hAnsi="Arial" w:cs="Arial"/>
          <w:b/>
          <w:bCs/>
          <w:sz w:val="22"/>
          <w:szCs w:val="22"/>
        </w:rPr>
        <w:t>‘</w:t>
      </w:r>
      <w:r w:rsidR="001736B2" w:rsidRPr="00CD2BAE">
        <w:rPr>
          <w:rFonts w:ascii="Arial" w:hAnsi="Arial" w:cs="Arial"/>
          <w:b/>
          <w:bCs/>
          <w:sz w:val="22"/>
          <w:szCs w:val="22"/>
        </w:rPr>
        <w:t xml:space="preserve">the </w:t>
      </w:r>
      <w:r w:rsidRPr="00CD2BAE">
        <w:rPr>
          <w:rFonts w:ascii="Arial" w:hAnsi="Arial" w:cs="Arial"/>
          <w:b/>
          <w:bCs/>
          <w:sz w:val="22"/>
          <w:szCs w:val="22"/>
        </w:rPr>
        <w:t>AEC’</w:t>
      </w:r>
      <w:r w:rsidRPr="00CD2BAE">
        <w:rPr>
          <w:rFonts w:ascii="Arial" w:hAnsi="Arial" w:cs="Arial"/>
          <w:sz w:val="22"/>
          <w:szCs w:val="22"/>
        </w:rPr>
        <w:t>).</w:t>
      </w:r>
    </w:p>
    <w:p w14:paraId="79764710" w14:textId="77777777" w:rsidR="005A3935" w:rsidRPr="00CD2BAE" w:rsidRDefault="005A3935">
      <w:pPr>
        <w:rPr>
          <w:rFonts w:ascii="Arial" w:hAnsi="Arial" w:cs="Arial"/>
          <w:sz w:val="22"/>
          <w:szCs w:val="22"/>
        </w:rPr>
      </w:pPr>
    </w:p>
    <w:p w14:paraId="499119C9" w14:textId="77777777" w:rsidR="005A3935" w:rsidRPr="00CD2BAE" w:rsidRDefault="005A3935">
      <w:pPr>
        <w:pStyle w:val="Heading1"/>
        <w:rPr>
          <w:rFonts w:ascii="Arial" w:hAnsi="Arial" w:cs="Arial"/>
          <w:sz w:val="22"/>
          <w:szCs w:val="22"/>
        </w:rPr>
      </w:pPr>
      <w:r w:rsidRPr="00CD2BAE">
        <w:rPr>
          <w:rFonts w:ascii="Arial" w:hAnsi="Arial" w:cs="Arial"/>
          <w:sz w:val="22"/>
          <w:szCs w:val="22"/>
        </w:rPr>
        <w:t xml:space="preserve">Operative Provisions </w:t>
      </w:r>
    </w:p>
    <w:p w14:paraId="5E97204A" w14:textId="77777777" w:rsidR="005A3935" w:rsidRPr="00CD2BAE" w:rsidRDefault="005A3935">
      <w:pPr>
        <w:rPr>
          <w:rFonts w:ascii="Arial" w:hAnsi="Arial" w:cs="Arial"/>
          <w:sz w:val="22"/>
          <w:szCs w:val="22"/>
        </w:rPr>
      </w:pPr>
    </w:p>
    <w:p w14:paraId="66BEA2C7" w14:textId="77777777" w:rsidR="005A3935" w:rsidRPr="00CD2BAE" w:rsidRDefault="005A3935" w:rsidP="00442ED5">
      <w:pPr>
        <w:pStyle w:val="ClauseLevel1"/>
        <w:rPr>
          <w:sz w:val="22"/>
          <w:szCs w:val="22"/>
        </w:rPr>
      </w:pPr>
      <w:r w:rsidRPr="00CD2BAE">
        <w:rPr>
          <w:sz w:val="22"/>
          <w:szCs w:val="22"/>
        </w:rPr>
        <w:t xml:space="preserve">Definitions </w:t>
      </w:r>
    </w:p>
    <w:p w14:paraId="3A779BB6" w14:textId="77777777" w:rsidR="005A3935" w:rsidRPr="00CD2BAE" w:rsidRDefault="005A3935" w:rsidP="00442ED5">
      <w:pPr>
        <w:pStyle w:val="ClauseLevel2"/>
        <w:rPr>
          <w:sz w:val="22"/>
        </w:rPr>
      </w:pPr>
      <w:r w:rsidRPr="00CD2BAE">
        <w:rPr>
          <w:sz w:val="22"/>
        </w:rPr>
        <w:t>In this Deed Poll, unless the contrary intention appears:</w:t>
      </w:r>
      <w:r w:rsidR="00162102" w:rsidRPr="00CD2BAE">
        <w:rPr>
          <w:color w:val="00B050"/>
          <w:sz w:val="22"/>
        </w:rPr>
        <w:t xml:space="preserve"> </w:t>
      </w:r>
    </w:p>
    <w:p w14:paraId="199D72C8" w14:textId="77777777" w:rsidR="00162102" w:rsidRPr="00CD2BAE" w:rsidRDefault="00442ED5" w:rsidP="00442ED5">
      <w:pPr>
        <w:pStyle w:val="Definition"/>
        <w:rPr>
          <w:sz w:val="22"/>
          <w:szCs w:val="22"/>
        </w:rPr>
      </w:pPr>
      <w:r w:rsidRPr="00CD2BAE">
        <w:rPr>
          <w:sz w:val="22"/>
          <w:szCs w:val="22"/>
        </w:rPr>
        <w:t>‘</w:t>
      </w:r>
      <w:r w:rsidRPr="00CD2BAE">
        <w:rPr>
          <w:b/>
          <w:bCs/>
          <w:sz w:val="22"/>
          <w:szCs w:val="22"/>
        </w:rPr>
        <w:t>Authorised Person</w:t>
      </w:r>
      <w:r w:rsidRPr="00CD2BAE">
        <w:rPr>
          <w:sz w:val="22"/>
          <w:szCs w:val="22"/>
        </w:rPr>
        <w:t>’ means</w:t>
      </w:r>
      <w:r w:rsidR="00162102" w:rsidRPr="00CD2BAE">
        <w:rPr>
          <w:sz w:val="22"/>
          <w:szCs w:val="22"/>
        </w:rPr>
        <w:t>:</w:t>
      </w:r>
    </w:p>
    <w:p w14:paraId="48491814" w14:textId="078AE531" w:rsidR="00162102" w:rsidRPr="00CD2BAE" w:rsidRDefault="008710E9" w:rsidP="000148DD">
      <w:pPr>
        <w:pStyle w:val="DefinitionLevel1"/>
        <w:rPr>
          <w:sz w:val="22"/>
        </w:rPr>
      </w:pPr>
      <w:r w:rsidRPr="00CD2BAE">
        <w:rPr>
          <w:sz w:val="22"/>
        </w:rPr>
        <w:t xml:space="preserve">a person who is an employee of the </w:t>
      </w:r>
      <w:r w:rsidR="0031765E" w:rsidRPr="00CD2BAE">
        <w:rPr>
          <w:sz w:val="22"/>
        </w:rPr>
        <w:t>Authority</w:t>
      </w:r>
      <w:r w:rsidR="00A9561E" w:rsidRPr="00CD2BAE">
        <w:rPr>
          <w:sz w:val="22"/>
        </w:rPr>
        <w:t>;</w:t>
      </w:r>
      <w:r w:rsidR="00162102" w:rsidRPr="00CD2BAE">
        <w:rPr>
          <w:i/>
          <w:sz w:val="22"/>
        </w:rPr>
        <w:t xml:space="preserve"> </w:t>
      </w:r>
      <w:r w:rsidR="00442ED5" w:rsidRPr="00CD2BAE">
        <w:rPr>
          <w:sz w:val="22"/>
        </w:rPr>
        <w:t>or</w:t>
      </w:r>
    </w:p>
    <w:p w14:paraId="04AB5F8A" w14:textId="23B9B913" w:rsidR="00442ED5" w:rsidRPr="00CD2BAE" w:rsidRDefault="00632E1A" w:rsidP="00AF39BF">
      <w:pPr>
        <w:pStyle w:val="DefinitionLevel1"/>
        <w:rPr>
          <w:sz w:val="22"/>
        </w:rPr>
      </w:pPr>
      <w:r w:rsidRPr="00CD2BAE">
        <w:rPr>
          <w:sz w:val="22"/>
        </w:rPr>
        <w:t>Contract Staff</w:t>
      </w:r>
      <w:r w:rsidR="00442ED5" w:rsidRPr="00CD2BAE">
        <w:rPr>
          <w:sz w:val="22"/>
        </w:rPr>
        <w:t xml:space="preserve"> </w:t>
      </w:r>
    </w:p>
    <w:p w14:paraId="3D7CEE33" w14:textId="689DD157" w:rsidR="00632E1A" w:rsidRPr="00CD2BAE" w:rsidRDefault="00632E1A" w:rsidP="00DF079C">
      <w:pPr>
        <w:pStyle w:val="Definition"/>
        <w:rPr>
          <w:sz w:val="22"/>
          <w:szCs w:val="22"/>
        </w:rPr>
      </w:pPr>
      <w:r w:rsidRPr="00CD2BAE">
        <w:rPr>
          <w:sz w:val="22"/>
          <w:szCs w:val="22"/>
        </w:rPr>
        <w:t>‘</w:t>
      </w:r>
      <w:r w:rsidRPr="00CD2BAE">
        <w:rPr>
          <w:b/>
          <w:sz w:val="22"/>
          <w:szCs w:val="22"/>
        </w:rPr>
        <w:t>Contract Staff’</w:t>
      </w:r>
      <w:r w:rsidRPr="00CD2BAE">
        <w:rPr>
          <w:sz w:val="22"/>
          <w:szCs w:val="22"/>
        </w:rPr>
        <w:t xml:space="preserve"> means a person who provides services to the </w:t>
      </w:r>
      <w:r w:rsidR="00A95B99">
        <w:rPr>
          <w:sz w:val="22"/>
          <w:szCs w:val="22"/>
        </w:rPr>
        <w:t>Authority</w:t>
      </w:r>
      <w:r w:rsidRPr="00CD2BAE">
        <w:rPr>
          <w:sz w:val="22"/>
          <w:szCs w:val="22"/>
        </w:rPr>
        <w:t xml:space="preserve"> under a contract</w:t>
      </w:r>
      <w:r w:rsidR="00097BA1" w:rsidRPr="00CD2BAE">
        <w:rPr>
          <w:sz w:val="22"/>
          <w:szCs w:val="22"/>
        </w:rPr>
        <w:t>;</w:t>
      </w:r>
    </w:p>
    <w:p w14:paraId="7CCAF5C9" w14:textId="77777777" w:rsidR="00DF079C" w:rsidRPr="00CD2BAE" w:rsidRDefault="00DF079C" w:rsidP="00DF079C">
      <w:pPr>
        <w:pStyle w:val="Definition"/>
        <w:rPr>
          <w:sz w:val="22"/>
          <w:szCs w:val="22"/>
        </w:rPr>
      </w:pPr>
      <w:r w:rsidRPr="00CD2BAE">
        <w:rPr>
          <w:sz w:val="22"/>
          <w:szCs w:val="22"/>
        </w:rPr>
        <w:t>‘</w:t>
      </w:r>
      <w:r w:rsidRPr="00CD2BAE">
        <w:rPr>
          <w:b/>
          <w:bCs/>
          <w:sz w:val="22"/>
          <w:szCs w:val="22"/>
        </w:rPr>
        <w:t>Electoral Act</w:t>
      </w:r>
      <w:r w:rsidRPr="00CD2BAE">
        <w:rPr>
          <w:sz w:val="22"/>
          <w:szCs w:val="22"/>
        </w:rPr>
        <w:t xml:space="preserve">’ means the </w:t>
      </w:r>
      <w:r w:rsidRPr="00CD2BAE">
        <w:rPr>
          <w:i/>
          <w:iCs/>
          <w:sz w:val="22"/>
          <w:szCs w:val="22"/>
        </w:rPr>
        <w:t>Commonwealth Electoral Act 1918</w:t>
      </w:r>
      <w:r w:rsidRPr="00CD2BAE">
        <w:rPr>
          <w:sz w:val="22"/>
          <w:szCs w:val="22"/>
        </w:rPr>
        <w:t xml:space="preserve"> as amended from time to time;</w:t>
      </w:r>
    </w:p>
    <w:p w14:paraId="1144295E" w14:textId="600E7593" w:rsidR="00442ED5" w:rsidRPr="00CD2BAE" w:rsidRDefault="00442ED5" w:rsidP="00DF079C">
      <w:pPr>
        <w:pStyle w:val="Definition"/>
        <w:rPr>
          <w:sz w:val="22"/>
          <w:szCs w:val="22"/>
        </w:rPr>
      </w:pPr>
      <w:r w:rsidRPr="00CD2BAE">
        <w:rPr>
          <w:sz w:val="22"/>
          <w:szCs w:val="22"/>
        </w:rPr>
        <w:t>‘</w:t>
      </w:r>
      <w:r w:rsidRPr="00CD2BAE">
        <w:rPr>
          <w:b/>
          <w:bCs/>
          <w:sz w:val="22"/>
          <w:szCs w:val="22"/>
        </w:rPr>
        <w:t>Elector Information</w:t>
      </w:r>
      <w:r w:rsidRPr="00CD2BAE">
        <w:rPr>
          <w:sz w:val="22"/>
          <w:szCs w:val="22"/>
        </w:rPr>
        <w:t>’ means information provided</w:t>
      </w:r>
      <w:r w:rsidR="00AE35C0" w:rsidRPr="00CD2BAE">
        <w:rPr>
          <w:sz w:val="22"/>
          <w:szCs w:val="22"/>
        </w:rPr>
        <w:t xml:space="preserve"> </w:t>
      </w:r>
      <w:r w:rsidRPr="00CD2BAE">
        <w:rPr>
          <w:sz w:val="22"/>
          <w:szCs w:val="22"/>
        </w:rPr>
        <w:t xml:space="preserve">by the AEC to the </w:t>
      </w:r>
      <w:r w:rsidR="008E15AF" w:rsidRPr="00CD2BAE">
        <w:rPr>
          <w:sz w:val="22"/>
          <w:szCs w:val="22"/>
        </w:rPr>
        <w:t xml:space="preserve">Authority </w:t>
      </w:r>
      <w:r w:rsidRPr="00CD2BAE">
        <w:rPr>
          <w:sz w:val="22"/>
          <w:szCs w:val="22"/>
        </w:rPr>
        <w:t xml:space="preserve">under item </w:t>
      </w:r>
      <w:r w:rsidR="008E15AF" w:rsidRPr="00CD2BAE">
        <w:rPr>
          <w:sz w:val="22"/>
          <w:szCs w:val="22"/>
        </w:rPr>
        <w:t>4</w:t>
      </w:r>
      <w:r w:rsidRPr="00CD2BAE">
        <w:rPr>
          <w:sz w:val="22"/>
          <w:szCs w:val="22"/>
        </w:rPr>
        <w:t xml:space="preserve"> of the table in subsection 90</w:t>
      </w:r>
      <w:proofErr w:type="gramStart"/>
      <w:r w:rsidRPr="00CD2BAE">
        <w:rPr>
          <w:sz w:val="22"/>
          <w:szCs w:val="22"/>
        </w:rPr>
        <w:t>B(</w:t>
      </w:r>
      <w:proofErr w:type="gramEnd"/>
      <w:r w:rsidRPr="00CD2BAE">
        <w:rPr>
          <w:sz w:val="22"/>
          <w:szCs w:val="22"/>
        </w:rPr>
        <w:t xml:space="preserve">4) of </w:t>
      </w:r>
      <w:r w:rsidR="00B42138" w:rsidRPr="00CD2BAE">
        <w:rPr>
          <w:sz w:val="22"/>
          <w:szCs w:val="22"/>
        </w:rPr>
        <w:t xml:space="preserve">the Electoral Act. </w:t>
      </w:r>
      <w:r w:rsidRPr="00CD2BAE">
        <w:rPr>
          <w:sz w:val="22"/>
          <w:szCs w:val="22"/>
        </w:rPr>
        <w:t xml:space="preserve">This </w:t>
      </w:r>
      <w:r w:rsidR="00DF079C" w:rsidRPr="00CD2BAE">
        <w:rPr>
          <w:sz w:val="22"/>
          <w:szCs w:val="22"/>
        </w:rPr>
        <w:t xml:space="preserve">information is limited to </w:t>
      </w:r>
      <w:r w:rsidRPr="00CD2BAE">
        <w:rPr>
          <w:sz w:val="22"/>
          <w:szCs w:val="22"/>
        </w:rPr>
        <w:t xml:space="preserve">the </w:t>
      </w:r>
      <w:r w:rsidR="003D3A6C" w:rsidRPr="00CD2BAE">
        <w:rPr>
          <w:sz w:val="22"/>
          <w:szCs w:val="22"/>
        </w:rPr>
        <w:t xml:space="preserve">surname and given names </w:t>
      </w:r>
      <w:r w:rsidRPr="00CD2BAE">
        <w:rPr>
          <w:sz w:val="22"/>
          <w:szCs w:val="22"/>
        </w:rPr>
        <w:t xml:space="preserve">and </w:t>
      </w:r>
      <w:r w:rsidR="00573907" w:rsidRPr="00CD2BAE">
        <w:rPr>
          <w:sz w:val="22"/>
          <w:szCs w:val="22"/>
        </w:rPr>
        <w:t>place of living</w:t>
      </w:r>
      <w:r w:rsidR="00DF079C" w:rsidRPr="00CD2BAE">
        <w:rPr>
          <w:sz w:val="22"/>
          <w:szCs w:val="22"/>
        </w:rPr>
        <w:t xml:space="preserve"> of persons on the electoral Roll, excluding the </w:t>
      </w:r>
      <w:r w:rsidR="00600858" w:rsidRPr="00CD2BAE">
        <w:rPr>
          <w:sz w:val="22"/>
          <w:szCs w:val="22"/>
        </w:rPr>
        <w:t>place of living</w:t>
      </w:r>
      <w:r w:rsidR="00DF079C" w:rsidRPr="00CD2BAE">
        <w:rPr>
          <w:sz w:val="22"/>
          <w:szCs w:val="22"/>
        </w:rPr>
        <w:t xml:space="preserve"> of silent electors</w:t>
      </w:r>
      <w:r w:rsidR="008E15AF" w:rsidRPr="00CD2BAE">
        <w:rPr>
          <w:sz w:val="22"/>
          <w:szCs w:val="22"/>
        </w:rPr>
        <w:t xml:space="preserve">, </w:t>
      </w:r>
      <w:r w:rsidR="00DF079C" w:rsidRPr="00CD2BAE">
        <w:rPr>
          <w:sz w:val="22"/>
          <w:szCs w:val="22"/>
        </w:rPr>
        <w:t xml:space="preserve">and any information within the prohibition contained in subsection 90B(8A) of the Electoral Act. If the AEC wishes, Electoral Information may also include </w:t>
      </w:r>
      <w:r w:rsidRPr="00CD2BAE">
        <w:rPr>
          <w:sz w:val="22"/>
          <w:szCs w:val="22"/>
        </w:rPr>
        <w:t>information about the sex,</w:t>
      </w:r>
      <w:r w:rsidR="003E58F4" w:rsidRPr="00CD2BAE">
        <w:rPr>
          <w:sz w:val="22"/>
          <w:szCs w:val="22"/>
        </w:rPr>
        <w:t xml:space="preserve"> </w:t>
      </w:r>
      <w:r w:rsidR="0048655E" w:rsidRPr="00CD2BAE">
        <w:rPr>
          <w:sz w:val="22"/>
          <w:szCs w:val="22"/>
        </w:rPr>
        <w:t>date of birth or occupation</w:t>
      </w:r>
      <w:r w:rsidR="003E58F4" w:rsidRPr="00CD2BAE">
        <w:rPr>
          <w:sz w:val="22"/>
          <w:szCs w:val="22"/>
        </w:rPr>
        <w:t xml:space="preserve"> </w:t>
      </w:r>
      <w:r w:rsidR="0048655E" w:rsidRPr="00CD2BAE">
        <w:rPr>
          <w:sz w:val="22"/>
          <w:szCs w:val="22"/>
        </w:rPr>
        <w:t>of</w:t>
      </w:r>
      <w:r w:rsidR="003E58F4" w:rsidRPr="00CD2BAE">
        <w:rPr>
          <w:sz w:val="22"/>
          <w:szCs w:val="22"/>
        </w:rPr>
        <w:t xml:space="preserve"> a person included on the </w:t>
      </w:r>
      <w:r w:rsidR="00123E79" w:rsidRPr="00CD2BAE">
        <w:rPr>
          <w:sz w:val="22"/>
          <w:szCs w:val="22"/>
        </w:rPr>
        <w:t>e</w:t>
      </w:r>
      <w:r w:rsidR="003E58F4" w:rsidRPr="00CD2BAE">
        <w:rPr>
          <w:sz w:val="22"/>
          <w:szCs w:val="22"/>
        </w:rPr>
        <w:t xml:space="preserve">lectoral </w:t>
      </w:r>
      <w:r w:rsidR="00123E79" w:rsidRPr="00CD2BAE">
        <w:rPr>
          <w:sz w:val="22"/>
          <w:szCs w:val="22"/>
        </w:rPr>
        <w:t>R</w:t>
      </w:r>
      <w:r w:rsidR="003E58F4" w:rsidRPr="00CD2BAE">
        <w:rPr>
          <w:sz w:val="22"/>
          <w:szCs w:val="22"/>
        </w:rPr>
        <w:t>oll</w:t>
      </w:r>
      <w:r w:rsidR="00DF079C" w:rsidRPr="00CD2BAE">
        <w:rPr>
          <w:sz w:val="22"/>
          <w:szCs w:val="22"/>
        </w:rPr>
        <w:t>;</w:t>
      </w:r>
    </w:p>
    <w:p w14:paraId="7EF3ACAC" w14:textId="0B867F50" w:rsidR="00AF39BF" w:rsidRPr="00CD2BAE" w:rsidRDefault="00DF079C" w:rsidP="00DF079C">
      <w:pPr>
        <w:pStyle w:val="Definition"/>
        <w:rPr>
          <w:sz w:val="22"/>
          <w:szCs w:val="22"/>
        </w:rPr>
      </w:pPr>
      <w:r w:rsidRPr="00CD2BAE">
        <w:rPr>
          <w:sz w:val="22"/>
          <w:szCs w:val="22"/>
        </w:rPr>
        <w:t>‘</w:t>
      </w:r>
      <w:r w:rsidRPr="00CD2BAE">
        <w:rPr>
          <w:b/>
          <w:bCs/>
          <w:sz w:val="22"/>
          <w:szCs w:val="22"/>
        </w:rPr>
        <w:t>Electoral Roll</w:t>
      </w:r>
      <w:r w:rsidRPr="00CD2BAE">
        <w:rPr>
          <w:sz w:val="22"/>
          <w:szCs w:val="22"/>
        </w:rPr>
        <w:t>’ means the Commonwealth electoral Roll prepared by the AEC for the purposes of section 81 of the Electoral Act in accordance with section 83 of the Electoral Act;</w:t>
      </w:r>
    </w:p>
    <w:p w14:paraId="3AF0E9FE" w14:textId="096CE10C" w:rsidR="00AF39BF" w:rsidRPr="00CD2BAE" w:rsidRDefault="00442ED5" w:rsidP="0031765E">
      <w:pPr>
        <w:pStyle w:val="Definition"/>
        <w:rPr>
          <w:sz w:val="22"/>
          <w:szCs w:val="22"/>
        </w:rPr>
      </w:pPr>
      <w:r w:rsidRPr="00CD2BAE">
        <w:rPr>
          <w:sz w:val="22"/>
          <w:szCs w:val="22"/>
        </w:rPr>
        <w:t>‘</w:t>
      </w:r>
      <w:r w:rsidRPr="00CD2BAE">
        <w:rPr>
          <w:b/>
          <w:bCs/>
          <w:sz w:val="22"/>
          <w:szCs w:val="22"/>
        </w:rPr>
        <w:t>Permitted Purpose</w:t>
      </w:r>
      <w:r w:rsidRPr="00CD2BAE">
        <w:rPr>
          <w:sz w:val="22"/>
          <w:szCs w:val="22"/>
        </w:rPr>
        <w:t xml:space="preserve">’ </w:t>
      </w:r>
      <w:r w:rsidR="00B42138" w:rsidRPr="00CD2BAE">
        <w:rPr>
          <w:sz w:val="22"/>
          <w:szCs w:val="22"/>
        </w:rPr>
        <w:t xml:space="preserve">in accordance with the </w:t>
      </w:r>
      <w:r w:rsidR="00B42138" w:rsidRPr="00CD2BAE">
        <w:rPr>
          <w:i/>
          <w:sz w:val="22"/>
          <w:szCs w:val="22"/>
        </w:rPr>
        <w:t>Electoral and Referendum Regulation 2016</w:t>
      </w:r>
      <w:r w:rsidR="00B42138" w:rsidRPr="00CD2BAE">
        <w:rPr>
          <w:sz w:val="22"/>
          <w:szCs w:val="22"/>
        </w:rPr>
        <w:t xml:space="preserve"> </w:t>
      </w:r>
      <w:r w:rsidRPr="00CD2BAE">
        <w:rPr>
          <w:sz w:val="22"/>
          <w:szCs w:val="22"/>
        </w:rPr>
        <w:t>means</w:t>
      </w:r>
      <w:r w:rsidR="00097BA1" w:rsidRPr="00CD2BAE">
        <w:rPr>
          <w:sz w:val="22"/>
          <w:szCs w:val="22"/>
        </w:rPr>
        <w:t>:</w:t>
      </w:r>
      <w:r w:rsidRPr="00CD2BAE">
        <w:rPr>
          <w:sz w:val="22"/>
          <w:szCs w:val="22"/>
        </w:rPr>
        <w:t xml:space="preserve"> </w:t>
      </w:r>
    </w:p>
    <w:p w14:paraId="214E0758" w14:textId="1A110899" w:rsidR="0031765E" w:rsidRPr="00CD2BAE" w:rsidRDefault="0031765E" w:rsidP="0031765E">
      <w:pPr>
        <w:pStyle w:val="Definition"/>
        <w:rPr>
          <w:sz w:val="22"/>
          <w:szCs w:val="22"/>
        </w:rPr>
      </w:pPr>
      <w:r w:rsidRPr="00CD2BAE">
        <w:rPr>
          <w:sz w:val="22"/>
          <w:szCs w:val="22"/>
          <w:highlight w:val="yellow"/>
        </w:rPr>
        <w:t>[Insert permitted purpose]</w:t>
      </w:r>
    </w:p>
    <w:p w14:paraId="5120C04D" w14:textId="77777777" w:rsidR="005A3935" w:rsidRPr="00CD2BAE" w:rsidRDefault="005A3935" w:rsidP="00442ED5">
      <w:pPr>
        <w:pStyle w:val="ClauseLevel1"/>
        <w:rPr>
          <w:sz w:val="22"/>
          <w:szCs w:val="22"/>
        </w:rPr>
      </w:pPr>
      <w:r w:rsidRPr="00CD2BAE">
        <w:rPr>
          <w:sz w:val="22"/>
          <w:szCs w:val="22"/>
        </w:rPr>
        <w:t xml:space="preserve">Acknowledgement and Undertakings </w:t>
      </w:r>
    </w:p>
    <w:p w14:paraId="707E2E39" w14:textId="77777777" w:rsidR="005A3935" w:rsidRPr="00CD2BAE" w:rsidRDefault="005A3935" w:rsidP="00442ED5">
      <w:pPr>
        <w:pStyle w:val="ClauseLevel2"/>
        <w:rPr>
          <w:sz w:val="22"/>
        </w:rPr>
      </w:pPr>
      <w:r w:rsidRPr="00CD2BAE">
        <w:rPr>
          <w:sz w:val="22"/>
        </w:rPr>
        <w:t xml:space="preserve">I acknowledge following the AEC’s receipt of this Deed Poll, I may be required, from time to time, when performing my duties </w:t>
      </w:r>
      <w:r w:rsidR="00322A12" w:rsidRPr="00CD2BAE">
        <w:rPr>
          <w:sz w:val="22"/>
        </w:rPr>
        <w:t xml:space="preserve">as an </w:t>
      </w:r>
      <w:r w:rsidR="00D1208F" w:rsidRPr="00CD2BAE">
        <w:rPr>
          <w:sz w:val="22"/>
        </w:rPr>
        <w:t>A</w:t>
      </w:r>
      <w:r w:rsidR="00322A12" w:rsidRPr="00CD2BAE">
        <w:rPr>
          <w:sz w:val="22"/>
        </w:rPr>
        <w:t xml:space="preserve">uthorised </w:t>
      </w:r>
      <w:r w:rsidR="00D1208F" w:rsidRPr="00CD2BAE">
        <w:rPr>
          <w:sz w:val="22"/>
        </w:rPr>
        <w:t>P</w:t>
      </w:r>
      <w:r w:rsidR="00322A12" w:rsidRPr="00CD2BAE">
        <w:rPr>
          <w:sz w:val="22"/>
        </w:rPr>
        <w:t>erson</w:t>
      </w:r>
      <w:r w:rsidRPr="00CD2BAE">
        <w:rPr>
          <w:sz w:val="22"/>
        </w:rPr>
        <w:t xml:space="preserve">, to access, use and disclose securely stored Elector Information. </w:t>
      </w:r>
    </w:p>
    <w:p w14:paraId="33C04242" w14:textId="77777777" w:rsidR="005A3935" w:rsidRPr="00CD2BAE" w:rsidRDefault="005A3935" w:rsidP="00442ED5">
      <w:pPr>
        <w:pStyle w:val="ClauseLevel2"/>
        <w:rPr>
          <w:sz w:val="22"/>
        </w:rPr>
      </w:pPr>
      <w:r w:rsidRPr="00CD2BAE">
        <w:rPr>
          <w:sz w:val="22"/>
        </w:rPr>
        <w:lastRenderedPageBreak/>
        <w:t>I undertake:</w:t>
      </w:r>
    </w:p>
    <w:p w14:paraId="71BABA10" w14:textId="77777777" w:rsidR="005A3935" w:rsidRPr="00CD2BAE" w:rsidRDefault="005A3935" w:rsidP="00442ED5">
      <w:pPr>
        <w:pStyle w:val="ClauseLevel3"/>
        <w:rPr>
          <w:sz w:val="22"/>
          <w:szCs w:val="22"/>
        </w:rPr>
      </w:pPr>
      <w:r w:rsidRPr="00CD2BAE">
        <w:rPr>
          <w:sz w:val="22"/>
          <w:szCs w:val="22"/>
        </w:rPr>
        <w:t>to only access, use and disclose Elector Information for a Permitted Purpose;</w:t>
      </w:r>
      <w:r w:rsidR="00162102" w:rsidRPr="00CD2BAE">
        <w:rPr>
          <w:color w:val="00B050"/>
          <w:sz w:val="22"/>
          <w:szCs w:val="22"/>
        </w:rPr>
        <w:t xml:space="preserve"> </w:t>
      </w:r>
    </w:p>
    <w:p w14:paraId="2380DAB8" w14:textId="77777777" w:rsidR="005A3935" w:rsidRPr="00CD2BAE" w:rsidRDefault="005A3935" w:rsidP="00442ED5">
      <w:pPr>
        <w:pStyle w:val="ClauseLevel3"/>
        <w:rPr>
          <w:sz w:val="22"/>
          <w:szCs w:val="22"/>
        </w:rPr>
      </w:pPr>
      <w:r w:rsidRPr="00CD2BAE">
        <w:rPr>
          <w:sz w:val="22"/>
          <w:szCs w:val="22"/>
        </w:rPr>
        <w:t>to take due care to ensure the protection of Elector Information against theft and unauthorised access, use, modification or disclosure;</w:t>
      </w:r>
      <w:r w:rsidR="00162102" w:rsidRPr="00CD2BAE">
        <w:rPr>
          <w:color w:val="00B050"/>
          <w:sz w:val="22"/>
          <w:szCs w:val="22"/>
        </w:rPr>
        <w:t xml:space="preserve"> </w:t>
      </w:r>
    </w:p>
    <w:p w14:paraId="215395B2" w14:textId="77777777" w:rsidR="006F6A5B" w:rsidRPr="00CD2BAE" w:rsidRDefault="00162102" w:rsidP="005B1C01">
      <w:pPr>
        <w:pStyle w:val="ClauseLevel3"/>
        <w:rPr>
          <w:sz w:val="22"/>
          <w:szCs w:val="22"/>
        </w:rPr>
      </w:pPr>
      <w:r w:rsidRPr="00CD2BAE">
        <w:rPr>
          <w:iCs/>
          <w:sz w:val="22"/>
          <w:szCs w:val="22"/>
        </w:rPr>
        <w:t>to</w:t>
      </w:r>
      <w:r w:rsidR="005A3935" w:rsidRPr="00CD2BAE">
        <w:rPr>
          <w:iCs/>
          <w:sz w:val="22"/>
          <w:szCs w:val="22"/>
        </w:rPr>
        <w:t xml:space="preserve"> </w:t>
      </w:r>
      <w:r w:rsidR="005A3935" w:rsidRPr="00CD2BAE">
        <w:rPr>
          <w:sz w:val="22"/>
          <w:szCs w:val="22"/>
        </w:rPr>
        <w:t xml:space="preserve">immediately report any suspected security incident, including but not limited to unauthorised access to, use of, or disclosure of Elector Information to the Authority and the AEC’s </w:t>
      </w:r>
      <w:r w:rsidR="008C582B" w:rsidRPr="00CD2BAE">
        <w:rPr>
          <w:sz w:val="22"/>
          <w:szCs w:val="22"/>
        </w:rPr>
        <w:t xml:space="preserve">National Enrolment </w:t>
      </w:r>
      <w:r w:rsidR="005A3935" w:rsidRPr="00CD2BAE">
        <w:rPr>
          <w:sz w:val="22"/>
          <w:szCs w:val="22"/>
        </w:rPr>
        <w:t xml:space="preserve">Services Section </w:t>
      </w:r>
      <w:r w:rsidR="00442ED5" w:rsidRPr="00CD2BAE">
        <w:rPr>
          <w:sz w:val="22"/>
          <w:szCs w:val="22"/>
        </w:rPr>
        <w:t xml:space="preserve">by email to </w:t>
      </w:r>
      <w:hyperlink r:id="rId9" w:history="1">
        <w:r w:rsidR="00654E9C" w:rsidRPr="00CD2BAE">
          <w:rPr>
            <w:rStyle w:val="Hyperlink"/>
            <w:sz w:val="22"/>
            <w:szCs w:val="22"/>
          </w:rPr>
          <w:t>rps@aec.gov.au</w:t>
        </w:r>
      </w:hyperlink>
      <w:r w:rsidR="005B1C01" w:rsidRPr="00CD2BAE">
        <w:rPr>
          <w:sz w:val="22"/>
          <w:szCs w:val="22"/>
        </w:rPr>
        <w:t>.</w:t>
      </w:r>
    </w:p>
    <w:p w14:paraId="5B32B465" w14:textId="77777777" w:rsidR="005A3935" w:rsidRPr="00CD2BAE" w:rsidRDefault="005A3935" w:rsidP="00442ED5">
      <w:pPr>
        <w:pStyle w:val="ClauseLevel1"/>
        <w:rPr>
          <w:sz w:val="22"/>
          <w:szCs w:val="22"/>
        </w:rPr>
      </w:pPr>
      <w:r w:rsidRPr="00CD2BAE">
        <w:rPr>
          <w:sz w:val="22"/>
          <w:szCs w:val="22"/>
        </w:rPr>
        <w:t>Unauthorised Access, Use, and/or Disclosure of Elector Information</w:t>
      </w:r>
    </w:p>
    <w:p w14:paraId="433F74B0" w14:textId="31BD1DAC" w:rsidR="005A3935" w:rsidRPr="00CD2BAE" w:rsidRDefault="005A3935" w:rsidP="00442ED5">
      <w:pPr>
        <w:pStyle w:val="ClauseLevel2"/>
        <w:rPr>
          <w:sz w:val="22"/>
        </w:rPr>
      </w:pPr>
      <w:r w:rsidRPr="00CD2BAE">
        <w:rPr>
          <w:sz w:val="22"/>
        </w:rPr>
        <w:t>I acknowledge that:</w:t>
      </w:r>
    </w:p>
    <w:p w14:paraId="746C5049" w14:textId="77777777" w:rsidR="005A3935" w:rsidRPr="00CD2BAE" w:rsidRDefault="005A3935" w:rsidP="00442ED5">
      <w:pPr>
        <w:pStyle w:val="ClauseLevel3"/>
        <w:rPr>
          <w:sz w:val="22"/>
          <w:szCs w:val="22"/>
        </w:rPr>
      </w:pPr>
      <w:r w:rsidRPr="00CD2BAE">
        <w:rPr>
          <w:sz w:val="22"/>
          <w:szCs w:val="22"/>
        </w:rPr>
        <w:t xml:space="preserve">the </w:t>
      </w:r>
      <w:r w:rsidR="00B42138" w:rsidRPr="00CD2BAE">
        <w:rPr>
          <w:sz w:val="22"/>
          <w:szCs w:val="22"/>
        </w:rPr>
        <w:t>Electoral Act</w:t>
      </w:r>
      <w:r w:rsidRPr="00CD2BAE">
        <w:rPr>
          <w:i/>
          <w:sz w:val="22"/>
          <w:szCs w:val="22"/>
        </w:rPr>
        <w:t xml:space="preserve"> </w:t>
      </w:r>
      <w:r w:rsidRPr="00CD2BAE">
        <w:rPr>
          <w:sz w:val="22"/>
          <w:szCs w:val="22"/>
        </w:rPr>
        <w:t>provides offences and penalties for the use of Elector Information for purposes other than a Permitted Purpose (s</w:t>
      </w:r>
      <w:r w:rsidR="00AE35C0" w:rsidRPr="00CD2BAE">
        <w:rPr>
          <w:sz w:val="22"/>
          <w:szCs w:val="22"/>
        </w:rPr>
        <w:t>ection</w:t>
      </w:r>
      <w:r w:rsidRPr="00CD2BAE">
        <w:rPr>
          <w:sz w:val="22"/>
          <w:szCs w:val="22"/>
        </w:rPr>
        <w:t xml:space="preserve"> 91A)</w:t>
      </w:r>
      <w:r w:rsidR="00322A12" w:rsidRPr="00CD2BAE">
        <w:rPr>
          <w:sz w:val="22"/>
          <w:szCs w:val="22"/>
        </w:rPr>
        <w:t>, or for a commercial purpose (section 91B)</w:t>
      </w:r>
      <w:r w:rsidRPr="00CD2BAE">
        <w:rPr>
          <w:sz w:val="22"/>
          <w:szCs w:val="22"/>
        </w:rPr>
        <w:t>; and</w:t>
      </w:r>
    </w:p>
    <w:p w14:paraId="7A51043E" w14:textId="0F6F57E5" w:rsidR="00162102" w:rsidRPr="00CD2BAE" w:rsidRDefault="00162102" w:rsidP="00162102">
      <w:pPr>
        <w:pStyle w:val="ClauseLevel3"/>
        <w:rPr>
          <w:sz w:val="22"/>
          <w:szCs w:val="22"/>
        </w:rPr>
      </w:pPr>
      <w:r w:rsidRPr="00CD2BAE">
        <w:rPr>
          <w:sz w:val="22"/>
          <w:szCs w:val="22"/>
        </w:rPr>
        <w:t>Division 478 of</w:t>
      </w:r>
      <w:r w:rsidR="00DD4E02" w:rsidRPr="00CD2BAE">
        <w:rPr>
          <w:sz w:val="22"/>
          <w:szCs w:val="22"/>
        </w:rPr>
        <w:t xml:space="preserve"> </w:t>
      </w:r>
      <w:r w:rsidRPr="00CD2BAE">
        <w:rPr>
          <w:sz w:val="22"/>
          <w:szCs w:val="22"/>
        </w:rPr>
        <w:t xml:space="preserve">the </w:t>
      </w:r>
      <w:r w:rsidRPr="00CD2BAE">
        <w:rPr>
          <w:i/>
          <w:sz w:val="22"/>
          <w:szCs w:val="22"/>
        </w:rPr>
        <w:t>Criminal Code Act 1995</w:t>
      </w:r>
      <w:r w:rsidRPr="00CD2BAE">
        <w:rPr>
          <w:sz w:val="22"/>
          <w:szCs w:val="22"/>
        </w:rPr>
        <w:t xml:space="preserve"> </w:t>
      </w:r>
      <w:r w:rsidR="00AE35C0" w:rsidRPr="00CD2BAE">
        <w:rPr>
          <w:sz w:val="22"/>
          <w:szCs w:val="22"/>
        </w:rPr>
        <w:t>(</w:t>
      </w:r>
      <w:proofErr w:type="spellStart"/>
      <w:r w:rsidR="00AE35C0" w:rsidRPr="00CD2BAE">
        <w:rPr>
          <w:sz w:val="22"/>
          <w:szCs w:val="22"/>
        </w:rPr>
        <w:t>Cth</w:t>
      </w:r>
      <w:proofErr w:type="spellEnd"/>
      <w:r w:rsidR="00AE35C0" w:rsidRPr="00CD2BAE">
        <w:rPr>
          <w:sz w:val="22"/>
          <w:szCs w:val="22"/>
        </w:rPr>
        <w:t xml:space="preserve">) </w:t>
      </w:r>
      <w:r w:rsidRPr="00CD2BAE">
        <w:rPr>
          <w:sz w:val="22"/>
          <w:szCs w:val="22"/>
        </w:rPr>
        <w:t>(C</w:t>
      </w:r>
      <w:r w:rsidR="006E3A3C" w:rsidRPr="00CD2BAE">
        <w:rPr>
          <w:sz w:val="22"/>
          <w:szCs w:val="22"/>
        </w:rPr>
        <w:t>riminal Code)</w:t>
      </w:r>
      <w:r w:rsidRPr="00CD2BAE">
        <w:rPr>
          <w:sz w:val="22"/>
          <w:szCs w:val="22"/>
        </w:rPr>
        <w:t xml:space="preserve"> </w:t>
      </w:r>
      <w:r w:rsidR="00DD4E02" w:rsidRPr="00CD2BAE">
        <w:rPr>
          <w:sz w:val="22"/>
          <w:szCs w:val="22"/>
        </w:rPr>
        <w:t>provides criminal offences and penalties for</w:t>
      </w:r>
      <w:r w:rsidRPr="00CD2BAE">
        <w:rPr>
          <w:sz w:val="22"/>
          <w:szCs w:val="22"/>
        </w:rPr>
        <w:t>:</w:t>
      </w:r>
    </w:p>
    <w:p w14:paraId="111CA4F4" w14:textId="77777777" w:rsidR="00162102" w:rsidRPr="00CD2BAE" w:rsidRDefault="00162102" w:rsidP="00162102">
      <w:pPr>
        <w:pStyle w:val="ClauseLevel4"/>
        <w:rPr>
          <w:sz w:val="22"/>
          <w:szCs w:val="22"/>
        </w:rPr>
      </w:pPr>
      <w:r w:rsidRPr="00CD2BAE">
        <w:rPr>
          <w:sz w:val="22"/>
          <w:szCs w:val="22"/>
        </w:rPr>
        <w:t>access</w:t>
      </w:r>
      <w:r w:rsidR="00AE35C0" w:rsidRPr="00CD2BAE">
        <w:rPr>
          <w:sz w:val="22"/>
          <w:szCs w:val="22"/>
        </w:rPr>
        <w:t>ing</w:t>
      </w:r>
      <w:r w:rsidRPr="00CD2BAE">
        <w:rPr>
          <w:sz w:val="22"/>
          <w:szCs w:val="22"/>
        </w:rPr>
        <w:t xml:space="preserve"> the </w:t>
      </w:r>
      <w:r w:rsidR="008C582B" w:rsidRPr="00CD2BAE">
        <w:rPr>
          <w:sz w:val="22"/>
          <w:szCs w:val="22"/>
        </w:rPr>
        <w:t xml:space="preserve">Elector Information </w:t>
      </w:r>
      <w:r w:rsidRPr="00CD2BAE">
        <w:rPr>
          <w:sz w:val="22"/>
          <w:szCs w:val="22"/>
        </w:rPr>
        <w:t>for a purpose that is not a Permitted Purpose;</w:t>
      </w:r>
      <w:r w:rsidR="00DD4E02" w:rsidRPr="00CD2BAE">
        <w:rPr>
          <w:sz w:val="22"/>
          <w:szCs w:val="22"/>
        </w:rPr>
        <w:t xml:space="preserve"> and/or</w:t>
      </w:r>
    </w:p>
    <w:p w14:paraId="12F0E3CF" w14:textId="77777777" w:rsidR="00CE1000" w:rsidRPr="00CD2BAE" w:rsidRDefault="001D7E1D" w:rsidP="00CE1000">
      <w:pPr>
        <w:pStyle w:val="ClauseLevel4"/>
        <w:rPr>
          <w:sz w:val="22"/>
          <w:szCs w:val="22"/>
        </w:rPr>
      </w:pPr>
      <w:r w:rsidRPr="00CD2BAE">
        <w:rPr>
          <w:sz w:val="22"/>
          <w:szCs w:val="22"/>
        </w:rPr>
        <w:t xml:space="preserve">the </w:t>
      </w:r>
      <w:r w:rsidR="00CE1000" w:rsidRPr="00CD2BAE">
        <w:rPr>
          <w:sz w:val="22"/>
          <w:szCs w:val="22"/>
        </w:rPr>
        <w:t>unauthorised access, modification or impairment of Elector Information; and/or</w:t>
      </w:r>
    </w:p>
    <w:p w14:paraId="3E603465" w14:textId="77777777" w:rsidR="00162102" w:rsidRPr="00CD2BAE" w:rsidRDefault="00B95C8D" w:rsidP="00162102">
      <w:pPr>
        <w:pStyle w:val="ClauseLevel4"/>
        <w:rPr>
          <w:sz w:val="22"/>
          <w:szCs w:val="22"/>
        </w:rPr>
      </w:pPr>
      <w:r w:rsidRPr="00CD2BAE">
        <w:rPr>
          <w:sz w:val="22"/>
          <w:szCs w:val="22"/>
        </w:rPr>
        <w:t xml:space="preserve">making an </w:t>
      </w:r>
      <w:r w:rsidR="00AE35C0" w:rsidRPr="00CD2BAE">
        <w:rPr>
          <w:sz w:val="22"/>
          <w:szCs w:val="22"/>
        </w:rPr>
        <w:t xml:space="preserve">unauthorised impairment of the reliability, security or operation of the data held on the </w:t>
      </w:r>
      <w:r w:rsidR="00CE1000" w:rsidRPr="00CD2BAE">
        <w:rPr>
          <w:sz w:val="22"/>
          <w:szCs w:val="22"/>
        </w:rPr>
        <w:t>medium containing</w:t>
      </w:r>
      <w:r w:rsidR="00AE35C0" w:rsidRPr="00CD2BAE">
        <w:rPr>
          <w:sz w:val="22"/>
          <w:szCs w:val="22"/>
        </w:rPr>
        <w:t xml:space="preserve"> the Elector Information;</w:t>
      </w:r>
      <w:r w:rsidR="00162102" w:rsidRPr="00CD2BAE">
        <w:rPr>
          <w:sz w:val="22"/>
          <w:szCs w:val="22"/>
        </w:rPr>
        <w:t xml:space="preserve"> </w:t>
      </w:r>
      <w:r w:rsidR="00CE1000" w:rsidRPr="00CD2BAE">
        <w:rPr>
          <w:sz w:val="22"/>
          <w:szCs w:val="22"/>
        </w:rPr>
        <w:t>and/</w:t>
      </w:r>
      <w:r w:rsidR="00162102" w:rsidRPr="00CD2BAE">
        <w:rPr>
          <w:sz w:val="22"/>
          <w:szCs w:val="22"/>
        </w:rPr>
        <w:t>or</w:t>
      </w:r>
    </w:p>
    <w:p w14:paraId="0BC6E960" w14:textId="2512750D" w:rsidR="00964C31" w:rsidRPr="00CD2BAE" w:rsidRDefault="00DD4E02" w:rsidP="00CE1000">
      <w:pPr>
        <w:pStyle w:val="ClauseLevel4"/>
        <w:rPr>
          <w:b/>
          <w:bCs/>
          <w:caps/>
          <w:sz w:val="22"/>
          <w:szCs w:val="22"/>
        </w:rPr>
      </w:pPr>
      <w:r w:rsidRPr="00CD2BAE">
        <w:rPr>
          <w:sz w:val="22"/>
          <w:szCs w:val="22"/>
        </w:rPr>
        <w:t xml:space="preserve">the </w:t>
      </w:r>
      <w:r w:rsidR="00162102" w:rsidRPr="00CD2BAE">
        <w:rPr>
          <w:sz w:val="22"/>
          <w:szCs w:val="22"/>
        </w:rPr>
        <w:t xml:space="preserve">production, supply or obtaining of the Elector Information with the intention that the data be used by the employee or another person to commit or facilitate the commission of an offence against </w:t>
      </w:r>
      <w:r w:rsidR="008C582B" w:rsidRPr="00CD2BAE">
        <w:rPr>
          <w:sz w:val="22"/>
          <w:szCs w:val="22"/>
        </w:rPr>
        <w:t>Division</w:t>
      </w:r>
      <w:r w:rsidR="00162102" w:rsidRPr="00CD2BAE">
        <w:rPr>
          <w:sz w:val="22"/>
          <w:szCs w:val="22"/>
        </w:rPr>
        <w:t xml:space="preserve"> 477 of the Criminal Code</w:t>
      </w:r>
      <w:r w:rsidR="00964C31" w:rsidRPr="00CD2BAE">
        <w:rPr>
          <w:i/>
          <w:sz w:val="22"/>
          <w:szCs w:val="22"/>
        </w:rPr>
        <w:t>.</w:t>
      </w:r>
    </w:p>
    <w:p w14:paraId="68F3C3D1" w14:textId="77777777" w:rsidR="005A3935" w:rsidRPr="00CD2BAE" w:rsidRDefault="005A3935" w:rsidP="00442ED5">
      <w:pPr>
        <w:pStyle w:val="ClauseLevel1"/>
        <w:rPr>
          <w:sz w:val="22"/>
          <w:szCs w:val="22"/>
        </w:rPr>
      </w:pPr>
      <w:r w:rsidRPr="00CD2BAE">
        <w:rPr>
          <w:bCs/>
          <w:sz w:val="22"/>
          <w:szCs w:val="22"/>
        </w:rPr>
        <w:t xml:space="preserve">Term </w:t>
      </w:r>
    </w:p>
    <w:p w14:paraId="6AAC0EC0" w14:textId="53E7ADC4" w:rsidR="005A3935" w:rsidRPr="00CD2BAE" w:rsidRDefault="005A3935" w:rsidP="00442ED5">
      <w:pPr>
        <w:pStyle w:val="ClauseLevel2"/>
        <w:rPr>
          <w:sz w:val="22"/>
        </w:rPr>
      </w:pPr>
      <w:r w:rsidRPr="00CD2BAE">
        <w:rPr>
          <w:sz w:val="22"/>
        </w:rPr>
        <w:t xml:space="preserve">I agree that this Deed Poll will expire when </w:t>
      </w:r>
      <w:r w:rsidR="00FA2590" w:rsidRPr="00CD2BAE">
        <w:rPr>
          <w:sz w:val="22"/>
        </w:rPr>
        <w:t xml:space="preserve">I </w:t>
      </w:r>
      <w:r w:rsidR="00322A12" w:rsidRPr="00CD2BAE">
        <w:rPr>
          <w:sz w:val="22"/>
        </w:rPr>
        <w:t xml:space="preserve">leave the employment of the </w:t>
      </w:r>
      <w:r w:rsidR="00DD4E02" w:rsidRPr="00CD2BAE">
        <w:rPr>
          <w:sz w:val="22"/>
        </w:rPr>
        <w:t xml:space="preserve">Authority </w:t>
      </w:r>
      <w:r w:rsidR="00322A12" w:rsidRPr="00CD2BAE">
        <w:rPr>
          <w:sz w:val="22"/>
        </w:rPr>
        <w:t xml:space="preserve">or </w:t>
      </w:r>
      <w:r w:rsidRPr="00CD2BAE">
        <w:rPr>
          <w:sz w:val="22"/>
        </w:rPr>
        <w:t xml:space="preserve">cease to perform duties requiring me to access Elector Information for </w:t>
      </w:r>
      <w:r w:rsidR="003D3A6C" w:rsidRPr="00CD2BAE">
        <w:rPr>
          <w:sz w:val="22"/>
        </w:rPr>
        <w:t xml:space="preserve">the </w:t>
      </w:r>
      <w:r w:rsidRPr="00CD2BAE">
        <w:rPr>
          <w:sz w:val="22"/>
        </w:rPr>
        <w:t>Permitted Purpose</w:t>
      </w:r>
      <w:r w:rsidR="00322A12" w:rsidRPr="00CD2BAE">
        <w:rPr>
          <w:sz w:val="22"/>
        </w:rPr>
        <w:t>, whichever comes first</w:t>
      </w:r>
      <w:r w:rsidR="00964C31" w:rsidRPr="00CD2BAE">
        <w:rPr>
          <w:sz w:val="22"/>
        </w:rPr>
        <w:t>.</w:t>
      </w:r>
      <w:r w:rsidRPr="00CD2BAE">
        <w:rPr>
          <w:sz w:val="22"/>
        </w:rPr>
        <w:t xml:space="preserve"> </w:t>
      </w:r>
    </w:p>
    <w:p w14:paraId="65BED62E" w14:textId="77777777" w:rsidR="00F54688" w:rsidRPr="00CD2BAE" w:rsidRDefault="00F54688" w:rsidP="00F54688">
      <w:pPr>
        <w:pStyle w:val="Finis"/>
        <w:rPr>
          <w:szCs w:val="18"/>
        </w:rPr>
      </w:pPr>
      <w:r w:rsidRPr="00CD2BAE">
        <w:rPr>
          <w:szCs w:val="18"/>
        </w:rPr>
        <w:t xml:space="preserve">Execution of the </w:t>
      </w:r>
      <w:r w:rsidR="001736B2" w:rsidRPr="00CD2BAE">
        <w:rPr>
          <w:szCs w:val="18"/>
        </w:rPr>
        <w:t>D</w:t>
      </w:r>
      <w:r w:rsidRPr="00CD2BAE">
        <w:rPr>
          <w:szCs w:val="18"/>
        </w:rPr>
        <w:t xml:space="preserve">eed </w:t>
      </w:r>
      <w:r w:rsidR="001736B2" w:rsidRPr="00CD2BAE">
        <w:rPr>
          <w:szCs w:val="18"/>
        </w:rPr>
        <w:t>P</w:t>
      </w:r>
      <w:r w:rsidRPr="00CD2BAE">
        <w:rPr>
          <w:szCs w:val="18"/>
        </w:rPr>
        <w:t>oll follows.</w:t>
      </w:r>
    </w:p>
    <w:p w14:paraId="652B9B45" w14:textId="77777777" w:rsidR="00964C31" w:rsidRPr="00CD2BAE" w:rsidRDefault="00964C31" w:rsidP="00F54688">
      <w:pPr>
        <w:keepNext/>
        <w:tabs>
          <w:tab w:val="right" w:leader="dot" w:pos="7938"/>
          <w:tab w:val="right" w:leader="dot" w:pos="8505"/>
        </w:tabs>
        <w:spacing w:after="240"/>
        <w:rPr>
          <w:rFonts w:ascii="Arial" w:hAnsi="Arial" w:cs="Arial"/>
          <w:b/>
          <w:bCs/>
          <w:sz w:val="22"/>
          <w:szCs w:val="22"/>
        </w:rPr>
      </w:pPr>
    </w:p>
    <w:p w14:paraId="54F089DF" w14:textId="632977F2" w:rsidR="005A3935" w:rsidRPr="00CD2BAE" w:rsidRDefault="005A3935" w:rsidP="00F54688">
      <w:pPr>
        <w:keepNext/>
        <w:tabs>
          <w:tab w:val="right" w:leader="dot" w:pos="7938"/>
          <w:tab w:val="right" w:leader="dot" w:pos="8505"/>
        </w:tabs>
        <w:spacing w:after="240"/>
        <w:rPr>
          <w:rFonts w:ascii="Arial" w:hAnsi="Arial" w:cs="Arial"/>
          <w:sz w:val="22"/>
          <w:szCs w:val="22"/>
        </w:rPr>
      </w:pPr>
      <w:r w:rsidRPr="00CD2BAE">
        <w:rPr>
          <w:rFonts w:ascii="Arial" w:hAnsi="Arial" w:cs="Arial"/>
          <w:b/>
          <w:bCs/>
          <w:sz w:val="22"/>
          <w:szCs w:val="22"/>
        </w:rPr>
        <w:t>EXECUTED</w:t>
      </w:r>
      <w:r w:rsidRPr="00CD2BAE">
        <w:rPr>
          <w:rFonts w:ascii="Arial" w:hAnsi="Arial" w:cs="Arial"/>
          <w:sz w:val="22"/>
          <w:szCs w:val="22"/>
        </w:rPr>
        <w:t xml:space="preserve"> as a Deed Poll</w:t>
      </w:r>
      <w:r w:rsidR="00442ED5" w:rsidRPr="00CD2BAE">
        <w:rPr>
          <w:rFonts w:ascii="Arial" w:hAnsi="Arial" w:cs="Arial"/>
          <w:sz w:val="22"/>
          <w:szCs w:val="22"/>
        </w:rPr>
        <w:t xml:space="preserve"> on</w:t>
      </w:r>
      <w:r w:rsidR="00442ED5" w:rsidRPr="00CD2BAE">
        <w:rPr>
          <w:rFonts w:ascii="Arial" w:hAnsi="Arial" w:cs="Arial"/>
          <w:sz w:val="22"/>
          <w:szCs w:val="22"/>
        </w:rPr>
        <w:tab/>
      </w:r>
      <w:r w:rsidRPr="00CD2BAE">
        <w:rPr>
          <w:rFonts w:ascii="Arial" w:hAnsi="Arial" w:cs="Arial"/>
          <w:sz w:val="22"/>
          <w:szCs w:val="22"/>
        </w:rPr>
        <w:t xml:space="preserve"> 20</w:t>
      </w:r>
      <w:r w:rsidR="00AF39BF" w:rsidRPr="00CD2BAE">
        <w:rPr>
          <w:rFonts w:ascii="Arial" w:hAnsi="Arial" w:cs="Arial"/>
          <w:sz w:val="22"/>
          <w:szCs w:val="22"/>
        </w:rPr>
        <w:t>20</w:t>
      </w:r>
    </w:p>
    <w:p w14:paraId="2AE607C1" w14:textId="77777777" w:rsidR="008710E9" w:rsidRPr="00CD2BAE" w:rsidRDefault="008710E9" w:rsidP="00F54688">
      <w:pPr>
        <w:keepNext/>
        <w:tabs>
          <w:tab w:val="right" w:leader="dot" w:pos="7938"/>
          <w:tab w:val="right" w:leader="dot" w:pos="8505"/>
        </w:tabs>
        <w:spacing w:after="240"/>
        <w:rPr>
          <w:rFonts w:ascii="Arial" w:hAnsi="Arial" w:cs="Arial"/>
          <w:sz w:val="22"/>
          <w:szCs w:val="22"/>
        </w:rPr>
      </w:pPr>
    </w:p>
    <w:p w14:paraId="55C4457D" w14:textId="77777777" w:rsidR="008710E9" w:rsidRPr="00CD2BAE" w:rsidRDefault="008710E9" w:rsidP="00F54688">
      <w:pPr>
        <w:keepNext/>
        <w:tabs>
          <w:tab w:val="right" w:leader="dot" w:pos="7938"/>
          <w:tab w:val="right" w:leader="dot" w:pos="8505"/>
        </w:tabs>
        <w:spacing w:after="240"/>
        <w:rPr>
          <w:rFonts w:ascii="Arial" w:hAnsi="Arial" w:cs="Arial"/>
          <w:b/>
          <w:sz w:val="22"/>
          <w:szCs w:val="22"/>
        </w:rPr>
      </w:pPr>
      <w:r w:rsidRPr="00CD2BAE">
        <w:rPr>
          <w:rFonts w:ascii="Arial" w:hAnsi="Arial" w:cs="Arial"/>
          <w:b/>
          <w:sz w:val="22"/>
          <w:szCs w:val="22"/>
        </w:rPr>
        <w:t>SIGNATURES</w:t>
      </w:r>
    </w:p>
    <w:p w14:paraId="65AAA619" w14:textId="77777777" w:rsidR="008710E9" w:rsidRPr="00CD2BAE" w:rsidRDefault="008710E9" w:rsidP="00F54688">
      <w:pPr>
        <w:keepNext/>
        <w:tabs>
          <w:tab w:val="right" w:leader="dot" w:pos="7938"/>
          <w:tab w:val="right" w:leader="dot" w:pos="8505"/>
        </w:tabs>
        <w:spacing w:after="240"/>
        <w:rPr>
          <w:rFonts w:ascii="Arial" w:hAnsi="Arial" w:cs="Arial"/>
          <w:sz w:val="22"/>
          <w:szCs w:val="22"/>
          <w:u w:val="single"/>
        </w:rPr>
      </w:pPr>
      <w:r w:rsidRPr="00CD2BAE">
        <w:rPr>
          <w:rFonts w:ascii="Arial" w:hAnsi="Arial" w:cs="Arial"/>
          <w:sz w:val="22"/>
          <w:szCs w:val="22"/>
          <w:u w:val="single"/>
        </w:rPr>
        <w:t>Authorised Person</w:t>
      </w:r>
    </w:p>
    <w:tbl>
      <w:tblPr>
        <w:tblStyle w:val="TableGrid"/>
        <w:tblW w:w="9634" w:type="dxa"/>
        <w:tblLook w:val="04A0" w:firstRow="1" w:lastRow="0" w:firstColumn="1" w:lastColumn="0" w:noHBand="0" w:noVBand="1"/>
      </w:tblPr>
      <w:tblGrid>
        <w:gridCol w:w="4531"/>
        <w:gridCol w:w="5103"/>
      </w:tblGrid>
      <w:tr w:rsidR="001736B2" w:rsidRPr="00CD2BAE" w14:paraId="248BDA72" w14:textId="77777777" w:rsidTr="006F6A5B">
        <w:tc>
          <w:tcPr>
            <w:tcW w:w="4531" w:type="dxa"/>
          </w:tcPr>
          <w:p w14:paraId="5EB2F72E"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Full name of Authorised Person:</w:t>
            </w:r>
          </w:p>
        </w:tc>
        <w:tc>
          <w:tcPr>
            <w:tcW w:w="5103" w:type="dxa"/>
          </w:tcPr>
          <w:p w14:paraId="12C18158"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29A7C430" w14:textId="77777777" w:rsidTr="006F6A5B">
        <w:tc>
          <w:tcPr>
            <w:tcW w:w="4531" w:type="dxa"/>
          </w:tcPr>
          <w:p w14:paraId="24481A36"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Position of Authorised Person:</w:t>
            </w:r>
          </w:p>
        </w:tc>
        <w:tc>
          <w:tcPr>
            <w:tcW w:w="5103" w:type="dxa"/>
          </w:tcPr>
          <w:p w14:paraId="7D225870"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607652DD" w14:textId="77777777" w:rsidTr="006F6A5B">
        <w:tc>
          <w:tcPr>
            <w:tcW w:w="4531" w:type="dxa"/>
          </w:tcPr>
          <w:p w14:paraId="241E36E3"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Email Address of Authorised Person:</w:t>
            </w:r>
          </w:p>
        </w:tc>
        <w:tc>
          <w:tcPr>
            <w:tcW w:w="5103" w:type="dxa"/>
          </w:tcPr>
          <w:p w14:paraId="362C66F3"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60596836" w14:textId="77777777" w:rsidTr="006F6A5B">
        <w:tc>
          <w:tcPr>
            <w:tcW w:w="4531" w:type="dxa"/>
          </w:tcPr>
          <w:p w14:paraId="3655D94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Contact Number of Authorised Person:</w:t>
            </w:r>
          </w:p>
        </w:tc>
        <w:tc>
          <w:tcPr>
            <w:tcW w:w="5103" w:type="dxa"/>
          </w:tcPr>
          <w:p w14:paraId="167D4F5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1298ED1A" w14:textId="77777777" w:rsidTr="006F6A5B">
        <w:tc>
          <w:tcPr>
            <w:tcW w:w="4531" w:type="dxa"/>
          </w:tcPr>
          <w:p w14:paraId="60FFD4E1"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Signature of Authorised Person:</w:t>
            </w:r>
          </w:p>
        </w:tc>
        <w:tc>
          <w:tcPr>
            <w:tcW w:w="5103" w:type="dxa"/>
          </w:tcPr>
          <w:p w14:paraId="51969FD7"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p w14:paraId="1A7EEEB9"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r w:rsidR="001736B2" w:rsidRPr="00CD2BAE" w14:paraId="78EEED33" w14:textId="77777777" w:rsidTr="006F6A5B">
        <w:tc>
          <w:tcPr>
            <w:tcW w:w="4531" w:type="dxa"/>
          </w:tcPr>
          <w:p w14:paraId="0FCCB346"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Date of Signature:</w:t>
            </w:r>
          </w:p>
        </w:tc>
        <w:tc>
          <w:tcPr>
            <w:tcW w:w="5103" w:type="dxa"/>
          </w:tcPr>
          <w:p w14:paraId="3B063A14" w14:textId="77777777" w:rsidR="001736B2" w:rsidRPr="00CD2BAE" w:rsidRDefault="001736B2" w:rsidP="006F6A5B">
            <w:pPr>
              <w:keepNext/>
              <w:tabs>
                <w:tab w:val="right" w:leader="dot" w:pos="7938"/>
                <w:tab w:val="right" w:leader="dot" w:pos="8505"/>
              </w:tabs>
              <w:spacing w:after="360"/>
              <w:rPr>
                <w:rFonts w:ascii="Arial" w:hAnsi="Arial" w:cs="Arial"/>
                <w:sz w:val="22"/>
                <w:szCs w:val="22"/>
              </w:rPr>
            </w:pPr>
          </w:p>
        </w:tc>
      </w:tr>
    </w:tbl>
    <w:p w14:paraId="010EB8DD" w14:textId="77777777" w:rsidR="008710E9" w:rsidRPr="00CD2BAE" w:rsidRDefault="008710E9" w:rsidP="00F54688">
      <w:pPr>
        <w:keepNext/>
        <w:tabs>
          <w:tab w:val="right" w:leader="dot" w:pos="7938"/>
          <w:tab w:val="right" w:leader="dot" w:pos="8505"/>
        </w:tabs>
        <w:spacing w:after="240"/>
        <w:rPr>
          <w:rFonts w:ascii="Arial" w:hAnsi="Arial" w:cs="Arial"/>
          <w:sz w:val="22"/>
          <w:szCs w:val="22"/>
        </w:rPr>
      </w:pPr>
    </w:p>
    <w:p w14:paraId="2CD6A92A" w14:textId="77777777" w:rsidR="008710E9" w:rsidRPr="00CD2BAE" w:rsidRDefault="008710E9" w:rsidP="00F54688">
      <w:pPr>
        <w:keepNext/>
        <w:tabs>
          <w:tab w:val="right" w:leader="dot" w:pos="7938"/>
          <w:tab w:val="right" w:leader="dot" w:pos="8505"/>
        </w:tabs>
        <w:spacing w:after="240"/>
        <w:rPr>
          <w:rFonts w:ascii="Arial" w:hAnsi="Arial" w:cs="Arial"/>
          <w:sz w:val="22"/>
          <w:szCs w:val="22"/>
          <w:u w:val="single"/>
        </w:rPr>
      </w:pPr>
      <w:r w:rsidRPr="00CD2BAE">
        <w:rPr>
          <w:rFonts w:ascii="Arial" w:hAnsi="Arial" w:cs="Arial"/>
          <w:sz w:val="22"/>
          <w:szCs w:val="22"/>
          <w:u w:val="single"/>
        </w:rPr>
        <w:t>In the presence of</w:t>
      </w:r>
    </w:p>
    <w:tbl>
      <w:tblPr>
        <w:tblStyle w:val="TableGrid"/>
        <w:tblW w:w="9634" w:type="dxa"/>
        <w:tblLook w:val="04A0" w:firstRow="1" w:lastRow="0" w:firstColumn="1" w:lastColumn="0" w:noHBand="0" w:noVBand="1"/>
      </w:tblPr>
      <w:tblGrid>
        <w:gridCol w:w="4531"/>
        <w:gridCol w:w="5103"/>
      </w:tblGrid>
      <w:tr w:rsidR="001736B2" w:rsidRPr="00CD2BAE" w14:paraId="620E9EF9" w14:textId="77777777" w:rsidTr="00FC4A5D">
        <w:tc>
          <w:tcPr>
            <w:tcW w:w="4531" w:type="dxa"/>
          </w:tcPr>
          <w:p w14:paraId="4224708C" w14:textId="77777777" w:rsidR="001736B2" w:rsidRPr="00CD2BAE" w:rsidRDefault="001736B2" w:rsidP="006F6A5B">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Full name of Witness:</w:t>
            </w:r>
          </w:p>
        </w:tc>
        <w:tc>
          <w:tcPr>
            <w:tcW w:w="5103" w:type="dxa"/>
          </w:tcPr>
          <w:p w14:paraId="0AFE8A5C"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6F78564B" w14:textId="77777777" w:rsidTr="00FC4A5D">
        <w:tc>
          <w:tcPr>
            <w:tcW w:w="4531" w:type="dxa"/>
          </w:tcPr>
          <w:p w14:paraId="65F58F18" w14:textId="77777777" w:rsidR="001736B2" w:rsidRPr="00CD2BAE" w:rsidRDefault="001736B2" w:rsidP="006F6A5B">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Position of Witness:</w:t>
            </w:r>
          </w:p>
        </w:tc>
        <w:tc>
          <w:tcPr>
            <w:tcW w:w="5103" w:type="dxa"/>
          </w:tcPr>
          <w:p w14:paraId="187F875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7C3EBD10" w14:textId="77777777" w:rsidTr="00FC4A5D">
        <w:tc>
          <w:tcPr>
            <w:tcW w:w="4531" w:type="dxa"/>
          </w:tcPr>
          <w:p w14:paraId="769369D6" w14:textId="77777777" w:rsidR="001736B2" w:rsidRPr="00CD2BAE" w:rsidRDefault="001736B2" w:rsidP="001736B2">
            <w:pPr>
              <w:keepNext/>
              <w:tabs>
                <w:tab w:val="right" w:leader="dot" w:pos="7938"/>
                <w:tab w:val="right" w:leader="dot" w:pos="8505"/>
              </w:tabs>
              <w:spacing w:after="240"/>
              <w:rPr>
                <w:rFonts w:ascii="Arial" w:hAnsi="Arial" w:cs="Arial"/>
                <w:sz w:val="22"/>
                <w:szCs w:val="22"/>
              </w:rPr>
            </w:pPr>
            <w:r w:rsidRPr="00CD2BAE">
              <w:rPr>
                <w:rFonts w:ascii="Arial" w:hAnsi="Arial" w:cs="Arial"/>
                <w:sz w:val="22"/>
                <w:szCs w:val="22"/>
              </w:rPr>
              <w:t>Signature of Witness:</w:t>
            </w:r>
          </w:p>
          <w:p w14:paraId="10503AD8"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c>
          <w:tcPr>
            <w:tcW w:w="5103" w:type="dxa"/>
          </w:tcPr>
          <w:p w14:paraId="70EE2CEF"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r w:rsidR="001736B2" w:rsidRPr="00CD2BAE" w14:paraId="426AAD33" w14:textId="77777777" w:rsidTr="00FC4A5D">
        <w:tc>
          <w:tcPr>
            <w:tcW w:w="4531" w:type="dxa"/>
          </w:tcPr>
          <w:p w14:paraId="0DE812E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r w:rsidRPr="00CD2BAE">
              <w:rPr>
                <w:rFonts w:ascii="Arial" w:hAnsi="Arial" w:cs="Arial"/>
                <w:sz w:val="22"/>
                <w:szCs w:val="22"/>
              </w:rPr>
              <w:t>Date of Signature:</w:t>
            </w:r>
          </w:p>
        </w:tc>
        <w:tc>
          <w:tcPr>
            <w:tcW w:w="5103" w:type="dxa"/>
          </w:tcPr>
          <w:p w14:paraId="1B2A577A" w14:textId="77777777" w:rsidR="001736B2" w:rsidRPr="00CD2BAE" w:rsidRDefault="001736B2" w:rsidP="00FC4A5D">
            <w:pPr>
              <w:keepNext/>
              <w:tabs>
                <w:tab w:val="right" w:leader="dot" w:pos="7938"/>
                <w:tab w:val="right" w:leader="dot" w:pos="8505"/>
              </w:tabs>
              <w:spacing w:after="360"/>
              <w:rPr>
                <w:rFonts w:ascii="Arial" w:hAnsi="Arial" w:cs="Arial"/>
                <w:sz w:val="22"/>
                <w:szCs w:val="22"/>
              </w:rPr>
            </w:pPr>
          </w:p>
        </w:tc>
      </w:tr>
    </w:tbl>
    <w:p w14:paraId="774B3C5A" w14:textId="1789F737" w:rsidR="00964C31" w:rsidRPr="00F35E82" w:rsidRDefault="005171E3" w:rsidP="00CD2BAE">
      <w:pPr>
        <w:pStyle w:val="BodyText1"/>
        <w:spacing w:before="120" w:after="120"/>
        <w:rPr>
          <w:i/>
          <w:sz w:val="20"/>
          <w:szCs w:val="20"/>
        </w:rPr>
      </w:pPr>
      <w:r w:rsidRPr="00CD2BAE">
        <w:rPr>
          <w:i/>
          <w:sz w:val="20"/>
          <w:szCs w:val="20"/>
        </w:rPr>
        <w:t xml:space="preserve">This Deed Poll must be returned to </w:t>
      </w:r>
      <w:r w:rsidR="00345580" w:rsidRPr="00CD2BAE">
        <w:rPr>
          <w:i/>
          <w:sz w:val="20"/>
          <w:szCs w:val="20"/>
        </w:rPr>
        <w:t xml:space="preserve">the </w:t>
      </w:r>
      <w:r w:rsidRPr="00CD2BAE">
        <w:rPr>
          <w:i/>
          <w:sz w:val="20"/>
          <w:szCs w:val="20"/>
        </w:rPr>
        <w:t xml:space="preserve">AEC’s </w:t>
      </w:r>
      <w:r w:rsidR="007D616B">
        <w:rPr>
          <w:i/>
          <w:sz w:val="20"/>
          <w:szCs w:val="20"/>
        </w:rPr>
        <w:t>Roll Data and Client Engagement</w:t>
      </w:r>
      <w:r w:rsidRPr="00CD2BAE">
        <w:rPr>
          <w:i/>
          <w:sz w:val="20"/>
          <w:szCs w:val="20"/>
        </w:rPr>
        <w:t xml:space="preserve"> Section </w:t>
      </w:r>
      <w:r w:rsidR="00345580" w:rsidRPr="00CD2BAE">
        <w:rPr>
          <w:i/>
          <w:sz w:val="20"/>
          <w:szCs w:val="20"/>
        </w:rPr>
        <w:t>at</w:t>
      </w:r>
      <w:r w:rsidRPr="00CD2BAE">
        <w:rPr>
          <w:i/>
          <w:sz w:val="20"/>
          <w:szCs w:val="20"/>
        </w:rPr>
        <w:t xml:space="preserve"> </w:t>
      </w:r>
      <w:hyperlink r:id="rId10" w:history="1">
        <w:r w:rsidR="00F35E82" w:rsidRPr="00F35E82">
          <w:rPr>
            <w:rStyle w:val="Hyperlink"/>
            <w:i/>
            <w:sz w:val="20"/>
            <w:szCs w:val="20"/>
          </w:rPr>
          <w:t>https://formupload.aec.gov.au/Form?FormId=rps</w:t>
        </w:r>
      </w:hyperlink>
    </w:p>
    <w:sectPr w:rsidR="00964C31" w:rsidRPr="00F35E82" w:rsidSect="00F54688">
      <w:headerReference w:type="default" r:id="rId11"/>
      <w:footerReference w:type="default" r:id="rId12"/>
      <w:headerReference w:type="first" r:id="rId13"/>
      <w:pgSz w:w="11906" w:h="16838" w:code="9"/>
      <w:pgMar w:top="1440" w:right="1797" w:bottom="1077"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5D0D0" w14:textId="77777777" w:rsidR="005514FC" w:rsidRDefault="005514FC" w:rsidP="005A3935">
      <w:r>
        <w:separator/>
      </w:r>
    </w:p>
  </w:endnote>
  <w:endnote w:type="continuationSeparator" w:id="0">
    <w:p w14:paraId="119A8985" w14:textId="77777777" w:rsidR="005514FC" w:rsidRDefault="005514FC" w:rsidP="005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64E4" w14:textId="5A967FA2" w:rsidR="00F54688" w:rsidRDefault="0001065E" w:rsidP="00AF39BF">
    <w:pPr>
      <w:pStyle w:val="Footer"/>
      <w:tabs>
        <w:tab w:val="clear" w:pos="4320"/>
        <w:tab w:val="center" w:pos="5245"/>
      </w:tabs>
      <w:jc w:val="left"/>
    </w:pPr>
    <w:r>
      <w:t xml:space="preserve">Deed </w:t>
    </w:r>
    <w:r w:rsidRPr="006F6A5B">
      <w:t xml:space="preserve">Poll:  </w:t>
    </w:r>
    <w:r w:rsidR="005E1AF4" w:rsidRPr="006F6A5B">
      <w:rPr>
        <w:highlight w:val="yellow"/>
      </w:rPr>
      <w:t xml:space="preserve">Insert name of </w:t>
    </w:r>
    <w:r w:rsidR="0031765E">
      <w:rPr>
        <w:highlight w:val="yellow"/>
      </w:rPr>
      <w:t>Authority</w:t>
    </w:r>
    <w:r w:rsidR="0031765E" w:rsidRPr="006F6A5B">
      <w:rPr>
        <w:highlight w:val="yellow"/>
      </w:rPr>
      <w:t xml:space="preserve"> </w:t>
    </w:r>
    <w:r w:rsidR="008710E9" w:rsidRPr="006F6A5B">
      <w:rPr>
        <w:highlight w:val="yellow"/>
      </w:rPr>
      <w:t>employee</w:t>
    </w:r>
    <w:r w:rsidR="005E1AF4">
      <w:tab/>
    </w:r>
    <w:r>
      <w:tab/>
    </w:r>
    <w:r w:rsidR="00F54688">
      <w:t xml:space="preserve">Page </w:t>
    </w:r>
    <w:r w:rsidR="00F54688">
      <w:fldChar w:fldCharType="begin"/>
    </w:r>
    <w:r w:rsidR="00F54688">
      <w:instrText xml:space="preserve"> PAGE   \* MERGEFORMAT </w:instrText>
    </w:r>
    <w:r w:rsidR="00F54688">
      <w:fldChar w:fldCharType="separate"/>
    </w:r>
    <w:r w:rsidR="00F35E82">
      <w:rPr>
        <w:noProof/>
      </w:rPr>
      <w:t>3</w:t>
    </w:r>
    <w:r w:rsidR="00F54688">
      <w:rPr>
        <w:noProof/>
      </w:rPr>
      <w:fldChar w:fldCharType="end"/>
    </w:r>
    <w:r w:rsidR="00F54688">
      <w:rPr>
        <w:noProof/>
      </w:rPr>
      <w:t xml:space="preserve"> of </w:t>
    </w:r>
    <w:r w:rsidR="00F54688">
      <w:rPr>
        <w:noProof/>
      </w:rPr>
      <w:fldChar w:fldCharType="begin"/>
    </w:r>
    <w:r w:rsidR="00F54688">
      <w:rPr>
        <w:noProof/>
      </w:rPr>
      <w:instrText xml:space="preserve"> NUMPAGES   \* MERGEFORMAT </w:instrText>
    </w:r>
    <w:r w:rsidR="00F54688">
      <w:rPr>
        <w:noProof/>
      </w:rPr>
      <w:fldChar w:fldCharType="separate"/>
    </w:r>
    <w:r w:rsidR="00F35E82">
      <w:rPr>
        <w:noProof/>
      </w:rPr>
      <w:t>3</w:t>
    </w:r>
    <w:r w:rsidR="00F54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0284" w14:textId="77777777" w:rsidR="005514FC" w:rsidRDefault="005514FC" w:rsidP="005A3935">
      <w:r>
        <w:separator/>
      </w:r>
    </w:p>
  </w:footnote>
  <w:footnote w:type="continuationSeparator" w:id="0">
    <w:p w14:paraId="45F400C7" w14:textId="77777777" w:rsidR="005514FC" w:rsidRDefault="005514FC" w:rsidP="005A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1"/>
      <w:gridCol w:w="4618"/>
    </w:tblGrid>
    <w:tr w:rsidR="002A5991" w14:paraId="1FCAB690" w14:textId="77777777" w:rsidTr="00D25C74">
      <w:trPr>
        <w:cantSplit/>
        <w:jc w:val="center"/>
      </w:trPr>
      <w:tc>
        <w:tcPr>
          <w:tcW w:w="5040" w:type="dxa"/>
        </w:tcPr>
        <w:p w14:paraId="37D2FC61" w14:textId="77777777" w:rsidR="002A5991" w:rsidRDefault="002A5991" w:rsidP="00D25C74">
          <w:pPr>
            <w:pStyle w:val="Header"/>
          </w:pPr>
          <w:r w:rsidRPr="001F212F">
            <w:rPr>
              <w:noProof/>
              <w:lang w:eastAsia="en-AU"/>
            </w:rPr>
            <w:drawing>
              <wp:inline distT="0" distB="0" distL="0" distR="0" wp14:anchorId="57EBA439" wp14:editId="0607F1F5">
                <wp:extent cx="723240" cy="576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3428E44A" w14:textId="77777777" w:rsidR="002A5991" w:rsidRDefault="002A5991" w:rsidP="00D25C74">
          <w:pPr>
            <w:pStyle w:val="Header"/>
            <w:jc w:val="right"/>
          </w:pPr>
          <w:r>
            <w:rPr>
              <w:noProof/>
              <w:lang w:eastAsia="en-AU"/>
            </w:rPr>
            <w:drawing>
              <wp:inline distT="0" distB="0" distL="0" distR="0" wp14:anchorId="79D9EFE9" wp14:editId="38D5A86B">
                <wp:extent cx="2305050" cy="504825"/>
                <wp:effectExtent l="0" t="0" r="0" b="9525"/>
                <wp:docPr id="4" name="Picture 4"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3ECA7752" w14:textId="77777777" w:rsidR="00F54688" w:rsidRDefault="00F546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6AD3" w14:textId="77777777" w:rsidR="00F54688" w:rsidRDefault="00907980">
    <w:pPr>
      <w:pStyle w:val="Header"/>
      <w:jc w:val="center"/>
    </w:pPr>
    <w:r>
      <w:rPr>
        <w:noProof/>
        <w:lang w:eastAsia="en-AU"/>
      </w:rPr>
      <w:drawing>
        <wp:anchor distT="0" distB="0" distL="114300" distR="114300" simplePos="0" relativeHeight="251659264" behindDoc="0" locked="0" layoutInCell="1" allowOverlap="1" wp14:anchorId="77AAE490" wp14:editId="720F6464">
          <wp:simplePos x="0" y="0"/>
          <wp:positionH relativeFrom="column">
            <wp:posOffset>3472180</wp:posOffset>
          </wp:positionH>
          <wp:positionV relativeFrom="paragraph">
            <wp:posOffset>0</wp:posOffset>
          </wp:positionV>
          <wp:extent cx="2324100" cy="559435"/>
          <wp:effectExtent l="0" t="0" r="0" b="0"/>
          <wp:wrapNone/>
          <wp:docPr id="2" name="Picture 2"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538B48BD" wp14:editId="2172509B">
          <wp:simplePos x="0" y="0"/>
          <wp:positionH relativeFrom="column">
            <wp:posOffset>-128905</wp:posOffset>
          </wp:positionH>
          <wp:positionV relativeFrom="paragraph">
            <wp:posOffset>-15875</wp:posOffset>
          </wp:positionV>
          <wp:extent cx="705485" cy="522605"/>
          <wp:effectExtent l="0" t="0" r="0" b="0"/>
          <wp:wrapNone/>
          <wp:docPr id="1"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7367"/>
    <w:multiLevelType w:val="hybridMultilevel"/>
    <w:tmpl w:val="B0A8A8DE"/>
    <w:lvl w:ilvl="0" w:tplc="BDE236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70D01"/>
    <w:multiLevelType w:val="hybridMultilevel"/>
    <w:tmpl w:val="0E6EEF72"/>
    <w:lvl w:ilvl="0" w:tplc="68E47B8E">
      <w:start w:val="1"/>
      <w:numFmt w:val="lowerLetter"/>
      <w:lvlText w:val="(%1)"/>
      <w:lvlJc w:val="left"/>
      <w:pPr>
        <w:tabs>
          <w:tab w:val="num" w:pos="1021"/>
        </w:tabs>
        <w:ind w:left="1021" w:hanging="454"/>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2FE07134"/>
    <w:multiLevelType w:val="multilevel"/>
    <w:tmpl w:val="726056E8"/>
    <w:lvl w:ilvl="0">
      <w:start w:val="2"/>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720"/>
        </w:tabs>
        <w:ind w:left="720" w:hanging="72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5" w15:restartNumberingAfterBreak="0">
    <w:nsid w:val="474D168B"/>
    <w:multiLevelType w:val="multilevel"/>
    <w:tmpl w:val="A8BCD9CA"/>
    <w:lvl w:ilvl="0">
      <w:start w:val="1"/>
      <w:numFmt w:val="decimal"/>
      <w:pStyle w:val="ClauseLevel1"/>
      <w:lvlText w:val="%1"/>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caps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6" w15:restartNumberingAfterBreak="0">
    <w:nsid w:val="4DBA2C09"/>
    <w:multiLevelType w:val="hybridMultilevel"/>
    <w:tmpl w:val="138E9F9C"/>
    <w:lvl w:ilvl="0" w:tplc="0C090017">
      <w:start w:val="1"/>
      <w:numFmt w:val="lowerLetter"/>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5288606A"/>
    <w:multiLevelType w:val="hybridMultilevel"/>
    <w:tmpl w:val="3AD66D1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577D2F17"/>
    <w:multiLevelType w:val="multilevel"/>
    <w:tmpl w:val="D5B4E2AA"/>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9" w15:restartNumberingAfterBreak="0">
    <w:nsid w:val="5C2B24FD"/>
    <w:multiLevelType w:val="multilevel"/>
    <w:tmpl w:val="7496006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3CC62F8"/>
    <w:multiLevelType w:val="multilevel"/>
    <w:tmpl w:val="81B8036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right"/>
      <w:pPr>
        <w:ind w:left="1800" w:hanging="360"/>
      </w:pPr>
      <w:rPr>
        <w:rFonts w:hint="default"/>
        <w:b w:val="0"/>
        <w:i w:val="0"/>
        <w:sz w:val="24"/>
      </w:rPr>
    </w:lvl>
    <w:lvl w:ilvl="5">
      <w:start w:val="100"/>
      <w:numFmt w:val="lowerRoman"/>
      <w:lvlText w:val="(%6)"/>
      <w:lvlJc w:val="left"/>
      <w:pPr>
        <w:tabs>
          <w:tab w:val="num" w:pos="2552"/>
        </w:tabs>
        <w:ind w:left="2552" w:hanging="567"/>
      </w:pPr>
      <w:rPr>
        <w:rFonts w:hint="default"/>
        <w:b w:val="0"/>
        <w:i w:val="0"/>
        <w:sz w:val="24"/>
      </w:rPr>
    </w:lvl>
    <w:lvl w:ilvl="6">
      <w:start w:val="1"/>
      <w:numFmt w:val="lowerRoman"/>
      <w:lvlText w:val="(%7)"/>
      <w:lvlJc w:val="right"/>
      <w:pPr>
        <w:tabs>
          <w:tab w:val="num" w:pos="3119"/>
        </w:tabs>
        <w:ind w:left="3119" w:hanging="567"/>
      </w:pPr>
      <w:rPr>
        <w:rFonts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67613E8F"/>
    <w:multiLevelType w:val="multilevel"/>
    <w:tmpl w:val="B5FAC24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12" w15:restartNumberingAfterBreak="0">
    <w:nsid w:val="79AD3AFE"/>
    <w:multiLevelType w:val="hybridMultilevel"/>
    <w:tmpl w:val="A4A60B1C"/>
    <w:lvl w:ilvl="0" w:tplc="E952A5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544632052">
    <w:abstractNumId w:val="3"/>
  </w:num>
  <w:num w:numId="2" w16cid:durableId="147871229">
    <w:abstractNumId w:val="0"/>
  </w:num>
  <w:num w:numId="3" w16cid:durableId="456799528">
    <w:abstractNumId w:val="2"/>
  </w:num>
  <w:num w:numId="4" w16cid:durableId="1313296736">
    <w:abstractNumId w:val="9"/>
  </w:num>
  <w:num w:numId="5" w16cid:durableId="512691321">
    <w:abstractNumId w:val="8"/>
  </w:num>
  <w:num w:numId="6" w16cid:durableId="448552567">
    <w:abstractNumId w:val="8"/>
  </w:num>
  <w:num w:numId="7" w16cid:durableId="1157651471">
    <w:abstractNumId w:val="5"/>
  </w:num>
  <w:num w:numId="8" w16cid:durableId="1937253772">
    <w:abstractNumId w:val="5"/>
  </w:num>
  <w:num w:numId="9" w16cid:durableId="1839034384">
    <w:abstractNumId w:val="5"/>
  </w:num>
  <w:num w:numId="10" w16cid:durableId="1197498471">
    <w:abstractNumId w:val="5"/>
  </w:num>
  <w:num w:numId="11" w16cid:durableId="1518038989">
    <w:abstractNumId w:val="5"/>
  </w:num>
  <w:num w:numId="12" w16cid:durableId="1739740243">
    <w:abstractNumId w:val="5"/>
  </w:num>
  <w:num w:numId="13" w16cid:durableId="326175291">
    <w:abstractNumId w:val="5"/>
  </w:num>
  <w:num w:numId="14" w16cid:durableId="1621302504">
    <w:abstractNumId w:val="5"/>
  </w:num>
  <w:num w:numId="15" w16cid:durableId="1660117446">
    <w:abstractNumId w:val="5"/>
  </w:num>
  <w:num w:numId="16" w16cid:durableId="398400656">
    <w:abstractNumId w:val="8"/>
  </w:num>
  <w:num w:numId="17" w16cid:durableId="696270392">
    <w:abstractNumId w:val="8"/>
  </w:num>
  <w:num w:numId="18" w16cid:durableId="604072459">
    <w:abstractNumId w:val="8"/>
  </w:num>
  <w:num w:numId="19" w16cid:durableId="1605529068">
    <w:abstractNumId w:val="8"/>
  </w:num>
  <w:num w:numId="20" w16cid:durableId="1459228739">
    <w:abstractNumId w:val="8"/>
  </w:num>
  <w:num w:numId="21" w16cid:durableId="2088378841">
    <w:abstractNumId w:val="8"/>
  </w:num>
  <w:num w:numId="22" w16cid:durableId="2055695324">
    <w:abstractNumId w:val="8"/>
  </w:num>
  <w:num w:numId="23" w16cid:durableId="1914655431">
    <w:abstractNumId w:val="8"/>
  </w:num>
  <w:num w:numId="24" w16cid:durableId="815418754">
    <w:abstractNumId w:val="8"/>
  </w:num>
  <w:num w:numId="25" w16cid:durableId="1502038678">
    <w:abstractNumId w:val="8"/>
  </w:num>
  <w:num w:numId="26" w16cid:durableId="770246686">
    <w:abstractNumId w:val="1"/>
  </w:num>
  <w:num w:numId="27" w16cid:durableId="331570800">
    <w:abstractNumId w:val="12"/>
  </w:num>
  <w:num w:numId="28" w16cid:durableId="613093447">
    <w:abstractNumId w:val="7"/>
  </w:num>
  <w:num w:numId="29" w16cid:durableId="1052073592">
    <w:abstractNumId w:val="6"/>
  </w:num>
  <w:num w:numId="30" w16cid:durableId="917249978">
    <w:abstractNumId w:val="11"/>
  </w:num>
  <w:num w:numId="31" w16cid:durableId="2020958245">
    <w:abstractNumId w:val="4"/>
  </w:num>
  <w:num w:numId="32" w16cid:durableId="332537345">
    <w:abstractNumId w:val="10"/>
  </w:num>
  <w:num w:numId="33" w16cid:durableId="1885210875">
    <w:abstractNumId w:val="8"/>
  </w:num>
  <w:num w:numId="34" w16cid:durableId="1079669230">
    <w:abstractNumId w:val="8"/>
  </w:num>
  <w:num w:numId="35" w16cid:durableId="1592469186">
    <w:abstractNumId w:val="8"/>
  </w:num>
  <w:num w:numId="36" w16cid:durableId="1738817845">
    <w:abstractNumId w:val="5"/>
  </w:num>
  <w:num w:numId="37" w16cid:durableId="2019690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59"/>
    <w:rsid w:val="0001065E"/>
    <w:rsid w:val="000148DD"/>
    <w:rsid w:val="00097BA1"/>
    <w:rsid w:val="00097F39"/>
    <w:rsid w:val="0011522D"/>
    <w:rsid w:val="00116007"/>
    <w:rsid w:val="00123E79"/>
    <w:rsid w:val="00162102"/>
    <w:rsid w:val="001736B2"/>
    <w:rsid w:val="001D7E1D"/>
    <w:rsid w:val="0020163F"/>
    <w:rsid w:val="00204113"/>
    <w:rsid w:val="00244488"/>
    <w:rsid w:val="002A5991"/>
    <w:rsid w:val="002F7300"/>
    <w:rsid w:val="003047BC"/>
    <w:rsid w:val="0031765E"/>
    <w:rsid w:val="00322A12"/>
    <w:rsid w:val="00334106"/>
    <w:rsid w:val="00345580"/>
    <w:rsid w:val="003C1D7D"/>
    <w:rsid w:val="003C57DE"/>
    <w:rsid w:val="003D3A6C"/>
    <w:rsid w:val="003E58F4"/>
    <w:rsid w:val="003F5CBC"/>
    <w:rsid w:val="00442ED5"/>
    <w:rsid w:val="00446835"/>
    <w:rsid w:val="004478E3"/>
    <w:rsid w:val="0048655E"/>
    <w:rsid w:val="005107FA"/>
    <w:rsid w:val="00514DF8"/>
    <w:rsid w:val="005171E3"/>
    <w:rsid w:val="00544F36"/>
    <w:rsid w:val="005514FC"/>
    <w:rsid w:val="00555966"/>
    <w:rsid w:val="00570797"/>
    <w:rsid w:val="00573907"/>
    <w:rsid w:val="00593190"/>
    <w:rsid w:val="005A3935"/>
    <w:rsid w:val="005B1C01"/>
    <w:rsid w:val="005D1E3F"/>
    <w:rsid w:val="005E1AF4"/>
    <w:rsid w:val="00600858"/>
    <w:rsid w:val="00614DA8"/>
    <w:rsid w:val="00632E1A"/>
    <w:rsid w:val="006470AD"/>
    <w:rsid w:val="00654E3F"/>
    <w:rsid w:val="00654E9C"/>
    <w:rsid w:val="0068641D"/>
    <w:rsid w:val="006E12BC"/>
    <w:rsid w:val="006E3A3C"/>
    <w:rsid w:val="006F6A5B"/>
    <w:rsid w:val="007153BC"/>
    <w:rsid w:val="007C2183"/>
    <w:rsid w:val="007D616B"/>
    <w:rsid w:val="00816590"/>
    <w:rsid w:val="0083630C"/>
    <w:rsid w:val="008710E9"/>
    <w:rsid w:val="008C582B"/>
    <w:rsid w:val="008D41A9"/>
    <w:rsid w:val="008D6B8A"/>
    <w:rsid w:val="008E15AF"/>
    <w:rsid w:val="008F5BF3"/>
    <w:rsid w:val="00907980"/>
    <w:rsid w:val="009245B4"/>
    <w:rsid w:val="00964C31"/>
    <w:rsid w:val="009C2F55"/>
    <w:rsid w:val="009D0D0F"/>
    <w:rsid w:val="009E16A1"/>
    <w:rsid w:val="00A3042B"/>
    <w:rsid w:val="00A33D07"/>
    <w:rsid w:val="00A53D30"/>
    <w:rsid w:val="00A9561E"/>
    <w:rsid w:val="00A95B99"/>
    <w:rsid w:val="00AB1FC3"/>
    <w:rsid w:val="00AE35C0"/>
    <w:rsid w:val="00AF39BF"/>
    <w:rsid w:val="00B238C2"/>
    <w:rsid w:val="00B42138"/>
    <w:rsid w:val="00B42F92"/>
    <w:rsid w:val="00B548B9"/>
    <w:rsid w:val="00B56862"/>
    <w:rsid w:val="00B77C3D"/>
    <w:rsid w:val="00B95C8D"/>
    <w:rsid w:val="00BF72E5"/>
    <w:rsid w:val="00C158AB"/>
    <w:rsid w:val="00C50061"/>
    <w:rsid w:val="00CA2A8D"/>
    <w:rsid w:val="00CD2BAE"/>
    <w:rsid w:val="00CE1000"/>
    <w:rsid w:val="00CF5310"/>
    <w:rsid w:val="00D05FD3"/>
    <w:rsid w:val="00D1208F"/>
    <w:rsid w:val="00D201ED"/>
    <w:rsid w:val="00D340B4"/>
    <w:rsid w:val="00D55C07"/>
    <w:rsid w:val="00D63AB7"/>
    <w:rsid w:val="00D96F15"/>
    <w:rsid w:val="00DC70E9"/>
    <w:rsid w:val="00DC7B70"/>
    <w:rsid w:val="00DD26ED"/>
    <w:rsid w:val="00DD4E02"/>
    <w:rsid w:val="00DE4D58"/>
    <w:rsid w:val="00DF079C"/>
    <w:rsid w:val="00EA12AB"/>
    <w:rsid w:val="00EC0186"/>
    <w:rsid w:val="00EC0E87"/>
    <w:rsid w:val="00F2305E"/>
    <w:rsid w:val="00F30A9A"/>
    <w:rsid w:val="00F35E5D"/>
    <w:rsid w:val="00F35E82"/>
    <w:rsid w:val="00F42151"/>
    <w:rsid w:val="00F47059"/>
    <w:rsid w:val="00F54688"/>
    <w:rsid w:val="00F71134"/>
    <w:rsid w:val="00FA0ECD"/>
    <w:rsid w:val="00FA2590"/>
    <w:rsid w:val="00FB3D11"/>
    <w:rsid w:val="00FC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2DE310"/>
  <w15:docId w15:val="{8C185D56-2488-464E-9E8E-5DF2E314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F54688"/>
    <w:pPr>
      <w:tabs>
        <w:tab w:val="center" w:pos="4320"/>
        <w:tab w:val="right" w:pos="8640"/>
      </w:tabs>
      <w:spacing w:after="200" w:line="276" w:lineRule="auto"/>
      <w:jc w:val="right"/>
    </w:pPr>
    <w:rPr>
      <w:rFonts w:ascii="Arial" w:hAnsi="Arial"/>
      <w:sz w:val="18"/>
      <w:szCs w:val="22"/>
      <w:lang w:val="en-US" w:eastAsia="en-US"/>
    </w:rPr>
  </w:style>
  <w:style w:type="paragraph" w:customStyle="1" w:styleId="TableP1a">
    <w:name w:val="TableP1(a)"/>
    <w:basedOn w:val="Normal"/>
    <w:pPr>
      <w:tabs>
        <w:tab w:val="right" w:pos="408"/>
      </w:tabs>
      <w:spacing w:after="60" w:line="240" w:lineRule="exact"/>
      <w:ind w:left="533" w:hanging="533"/>
    </w:pPr>
    <w:rPr>
      <w:sz w:val="22"/>
    </w:rPr>
  </w:style>
  <w:style w:type="paragraph" w:styleId="BodyText2">
    <w:name w:val="Body Text 2"/>
    <w:basedOn w:val="Normal"/>
    <w:semiHidden/>
    <w:pPr>
      <w:keepLines/>
    </w:pPr>
    <w:rPr>
      <w:sz w:val="22"/>
    </w:rPr>
  </w:style>
  <w:style w:type="paragraph" w:styleId="Header">
    <w:name w:val="header"/>
    <w:basedOn w:val="Normal"/>
    <w:link w:val="HeaderChar"/>
    <w:uiPriority w:val="99"/>
    <w:pPr>
      <w:tabs>
        <w:tab w:val="center" w:pos="4153"/>
        <w:tab w:val="right" w:pos="8306"/>
      </w:tabs>
    </w:pPr>
  </w:style>
  <w:style w:type="paragraph" w:customStyle="1" w:styleId="Subheading">
    <w:name w:val="Subheading"/>
    <w:basedOn w:val="BodyText"/>
    <w:next w:val="BodyText"/>
    <w:rsid w:val="00442ED5"/>
    <w:pPr>
      <w:keepNext/>
      <w:numPr>
        <w:ilvl w:val="1"/>
        <w:numId w:val="25"/>
      </w:numPr>
      <w:spacing w:after="240"/>
    </w:pPr>
    <w:rPr>
      <w:rFonts w:ascii="Arial" w:hAnsi="Arial"/>
      <w:b/>
      <w:bCs/>
      <w:caps/>
    </w:rPr>
  </w:style>
  <w:style w:type="paragraph" w:styleId="BodyText">
    <w:name w:val="Body Text"/>
    <w:basedOn w:val="Normal"/>
    <w:link w:val="BodyTextChar"/>
    <w:uiPriority w:val="99"/>
    <w:semiHidden/>
    <w:unhideWhenUsed/>
    <w:rsid w:val="00442ED5"/>
    <w:pPr>
      <w:spacing w:after="120"/>
    </w:pPr>
  </w:style>
  <w:style w:type="character" w:customStyle="1" w:styleId="BodyTextChar">
    <w:name w:val="Body Text Char"/>
    <w:link w:val="BodyText"/>
    <w:uiPriority w:val="99"/>
    <w:semiHidden/>
    <w:rsid w:val="00442ED5"/>
    <w:rPr>
      <w:sz w:val="24"/>
      <w:szCs w:val="24"/>
      <w:lang w:eastAsia="en-US"/>
    </w:rPr>
  </w:style>
  <w:style w:type="paragraph" w:customStyle="1" w:styleId="SubheadingCentredContractTitle">
    <w:name w:val="Subheading (Centred Contract Title)"/>
    <w:basedOn w:val="Normal"/>
    <w:qFormat/>
    <w:rsid w:val="00442ED5"/>
    <w:pPr>
      <w:spacing w:after="240" w:line="240" w:lineRule="atLeast"/>
      <w:jc w:val="center"/>
    </w:pPr>
    <w:rPr>
      <w:rFonts w:ascii="Arial Bold" w:eastAsia="SimSun" w:hAnsi="Arial Bold" w:cs="Arial"/>
      <w:b/>
      <w:caps/>
      <w:szCs w:val="22"/>
      <w:lang w:eastAsia="zh-CN"/>
    </w:rPr>
  </w:style>
  <w:style w:type="paragraph" w:customStyle="1" w:styleId="SubheadingCentred">
    <w:name w:val="Subheading (Centred)"/>
    <w:basedOn w:val="Normal"/>
    <w:next w:val="BodyText"/>
    <w:rsid w:val="00442ED5"/>
    <w:pPr>
      <w:keepNext/>
      <w:numPr>
        <w:numId w:val="25"/>
      </w:numPr>
      <w:spacing w:after="360"/>
      <w:jc w:val="center"/>
    </w:pPr>
    <w:rPr>
      <w:rFonts w:ascii="Arial" w:hAnsi="Arial"/>
      <w:b/>
      <w:bCs/>
      <w:caps/>
      <w:szCs w:val="20"/>
      <w:lang w:eastAsia="en-AU"/>
    </w:rPr>
  </w:style>
  <w:style w:type="paragraph" w:customStyle="1" w:styleId="SubHeadingCentred2">
    <w:name w:val="SubHeading Centred 2"/>
    <w:next w:val="Normal"/>
    <w:rsid w:val="00442ED5"/>
    <w:pPr>
      <w:keepNext/>
      <w:tabs>
        <w:tab w:val="num" w:pos="850"/>
      </w:tabs>
      <w:spacing w:before="240" w:line="270" w:lineRule="atLeast"/>
      <w:ind w:left="851" w:hanging="851"/>
      <w:jc w:val="center"/>
    </w:pPr>
    <w:rPr>
      <w:rFonts w:ascii="Arial" w:hAnsi="Arial"/>
      <w:b/>
      <w:sz w:val="24"/>
      <w:szCs w:val="32"/>
    </w:rPr>
  </w:style>
  <w:style w:type="paragraph" w:customStyle="1" w:styleId="ClauseLevel1">
    <w:name w:val="Clause Level 1"/>
    <w:basedOn w:val="BodyText"/>
    <w:next w:val="Normal"/>
    <w:link w:val="ClauseLevel1Char"/>
    <w:rsid w:val="00442ED5"/>
    <w:pPr>
      <w:keepNext/>
      <w:numPr>
        <w:numId w:val="15"/>
      </w:numPr>
      <w:spacing w:after="240" w:line="300" w:lineRule="atLeast"/>
      <w:outlineLvl w:val="0"/>
    </w:pPr>
    <w:rPr>
      <w:rFonts w:ascii="Arial" w:hAnsi="Arial" w:cs="Arial"/>
      <w:b/>
      <w:caps/>
      <w:color w:val="000000"/>
    </w:rPr>
  </w:style>
  <w:style w:type="character" w:customStyle="1" w:styleId="ClauseLevel1Char">
    <w:name w:val="Clause Level 1 Char"/>
    <w:link w:val="ClauseLevel1"/>
    <w:rsid w:val="00442ED5"/>
    <w:rPr>
      <w:rFonts w:ascii="Arial" w:hAnsi="Arial" w:cs="Arial"/>
      <w:b/>
      <w:caps/>
      <w:color w:val="000000"/>
      <w:sz w:val="24"/>
      <w:szCs w:val="24"/>
      <w:lang w:eastAsia="en-US"/>
    </w:rPr>
  </w:style>
  <w:style w:type="paragraph" w:customStyle="1" w:styleId="ClauseLevel2">
    <w:name w:val="Clause Level 2"/>
    <w:basedOn w:val="Normal"/>
    <w:rsid w:val="00442ED5"/>
    <w:pPr>
      <w:numPr>
        <w:ilvl w:val="1"/>
        <w:numId w:val="15"/>
      </w:numPr>
      <w:spacing w:after="240" w:line="300" w:lineRule="atLeast"/>
      <w:outlineLvl w:val="1"/>
    </w:pPr>
    <w:rPr>
      <w:rFonts w:ascii="Arial" w:eastAsia="SimSun" w:hAnsi="Arial" w:cs="Arial"/>
      <w:color w:val="000000"/>
      <w:szCs w:val="22"/>
      <w:lang w:eastAsia="zh-CN"/>
    </w:rPr>
  </w:style>
  <w:style w:type="paragraph" w:customStyle="1" w:styleId="ClauseLevel3">
    <w:name w:val="Clause Level 3"/>
    <w:link w:val="ClauseLevel3Char"/>
    <w:rsid w:val="00442ED5"/>
    <w:pPr>
      <w:numPr>
        <w:ilvl w:val="2"/>
        <w:numId w:val="15"/>
      </w:numPr>
      <w:autoSpaceDE w:val="0"/>
      <w:autoSpaceDN w:val="0"/>
      <w:adjustRightInd w:val="0"/>
      <w:spacing w:after="240" w:line="300" w:lineRule="atLeast"/>
      <w:outlineLvl w:val="2"/>
    </w:pPr>
    <w:rPr>
      <w:rFonts w:ascii="Arial" w:hAnsi="Arial" w:cs="Arial"/>
      <w:color w:val="000000"/>
      <w:sz w:val="24"/>
      <w:lang w:eastAsia="en-US"/>
    </w:rPr>
  </w:style>
  <w:style w:type="character" w:customStyle="1" w:styleId="ClauseLevel3Char">
    <w:name w:val="Clause Level 3 Char"/>
    <w:link w:val="ClauseLevel3"/>
    <w:rsid w:val="00442ED5"/>
    <w:rPr>
      <w:rFonts w:ascii="Arial" w:hAnsi="Arial" w:cs="Arial"/>
      <w:color w:val="000000"/>
      <w:sz w:val="24"/>
      <w:lang w:eastAsia="en-US"/>
    </w:rPr>
  </w:style>
  <w:style w:type="paragraph" w:customStyle="1" w:styleId="ClauseLevel4">
    <w:name w:val="Clause Level 4"/>
    <w:basedOn w:val="ClauseLevel3"/>
    <w:rsid w:val="00442ED5"/>
    <w:pPr>
      <w:numPr>
        <w:ilvl w:val="3"/>
      </w:numPr>
      <w:outlineLvl w:val="3"/>
    </w:pPr>
    <w:rPr>
      <w:szCs w:val="24"/>
      <w:lang w:eastAsia="zh-CN"/>
    </w:rPr>
  </w:style>
  <w:style w:type="paragraph" w:customStyle="1" w:styleId="ClauseLevel5">
    <w:name w:val="Clause Level 5"/>
    <w:basedOn w:val="ClauseLevel4"/>
    <w:rsid w:val="00442ED5"/>
    <w:pPr>
      <w:numPr>
        <w:ilvl w:val="4"/>
      </w:numPr>
      <w:outlineLvl w:val="4"/>
    </w:pPr>
  </w:style>
  <w:style w:type="paragraph" w:customStyle="1" w:styleId="ClauseLevel6">
    <w:name w:val="Clause Level 6"/>
    <w:basedOn w:val="ClauseLevel4"/>
    <w:rsid w:val="00442ED5"/>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442ED5"/>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442ED5"/>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442ED5"/>
    <w:pPr>
      <w:numPr>
        <w:ilvl w:val="8"/>
      </w:numPr>
      <w:autoSpaceDE/>
      <w:autoSpaceDN/>
      <w:adjustRightInd/>
      <w:spacing w:after="140" w:line="280" w:lineRule="atLeast"/>
      <w:outlineLvl w:val="9"/>
    </w:pPr>
    <w:rPr>
      <w:color w:val="auto"/>
      <w:sz w:val="22"/>
      <w:szCs w:val="22"/>
      <w:lang w:eastAsia="en-AU"/>
    </w:rPr>
  </w:style>
  <w:style w:type="paragraph" w:customStyle="1" w:styleId="DefinitionLevel1">
    <w:name w:val="Definition Level 1"/>
    <w:basedOn w:val="BodyText"/>
    <w:qFormat/>
    <w:rsid w:val="00442ED5"/>
    <w:pPr>
      <w:numPr>
        <w:ilvl w:val="3"/>
        <w:numId w:val="25"/>
      </w:numPr>
      <w:spacing w:after="240"/>
    </w:pPr>
    <w:rPr>
      <w:rFonts w:ascii="Arial" w:hAnsi="Arial" w:cs="Arial"/>
      <w:color w:val="000000"/>
      <w:szCs w:val="22"/>
    </w:rPr>
  </w:style>
  <w:style w:type="paragraph" w:customStyle="1" w:styleId="DefinitionLevel2">
    <w:name w:val="Definition Level 2"/>
    <w:basedOn w:val="BodyText"/>
    <w:qFormat/>
    <w:rsid w:val="00442ED5"/>
    <w:pPr>
      <w:numPr>
        <w:ilvl w:val="4"/>
        <w:numId w:val="25"/>
      </w:numPr>
      <w:spacing w:after="240"/>
    </w:pPr>
    <w:rPr>
      <w:rFonts w:ascii="Arial" w:hAnsi="Arial" w:cs="Arial"/>
      <w:color w:val="000000"/>
      <w:szCs w:val="22"/>
    </w:rPr>
  </w:style>
  <w:style w:type="paragraph" w:customStyle="1" w:styleId="DefinitionLevel3">
    <w:name w:val="Definition Level 3"/>
    <w:basedOn w:val="BodyText"/>
    <w:qFormat/>
    <w:rsid w:val="00442ED5"/>
    <w:pPr>
      <w:numPr>
        <w:ilvl w:val="5"/>
        <w:numId w:val="25"/>
      </w:numPr>
      <w:spacing w:after="240"/>
    </w:pPr>
    <w:rPr>
      <w:rFonts w:ascii="Arial" w:hAnsi="Arial" w:cs="Arial"/>
      <w:color w:val="000000"/>
      <w:szCs w:val="22"/>
    </w:rPr>
  </w:style>
  <w:style w:type="paragraph" w:customStyle="1" w:styleId="DefinitionLevel4">
    <w:name w:val="Definition Level 4"/>
    <w:basedOn w:val="BodyText"/>
    <w:qFormat/>
    <w:rsid w:val="00442ED5"/>
    <w:pPr>
      <w:numPr>
        <w:ilvl w:val="6"/>
        <w:numId w:val="25"/>
      </w:numPr>
      <w:spacing w:after="240"/>
    </w:pPr>
    <w:rPr>
      <w:rFonts w:ascii="Arial" w:hAnsi="Arial" w:cs="Arial"/>
      <w:b/>
      <w:color w:val="000000"/>
      <w:szCs w:val="22"/>
    </w:rPr>
  </w:style>
  <w:style w:type="paragraph" w:customStyle="1" w:styleId="Definition">
    <w:name w:val="Definition"/>
    <w:aliases w:val="dd"/>
    <w:basedOn w:val="Normal"/>
    <w:rsid w:val="00442ED5"/>
    <w:pPr>
      <w:numPr>
        <w:ilvl w:val="2"/>
        <w:numId w:val="25"/>
      </w:numPr>
      <w:spacing w:after="240"/>
      <w:outlineLvl w:val="6"/>
    </w:pPr>
    <w:rPr>
      <w:rFonts w:ascii="Arial" w:hAnsi="Arial" w:cs="Arial"/>
    </w:rPr>
  </w:style>
  <w:style w:type="character" w:styleId="Hyperlink">
    <w:name w:val="Hyperlink"/>
    <w:uiPriority w:val="99"/>
    <w:unhideWhenUsed/>
    <w:rsid w:val="00442ED5"/>
    <w:rPr>
      <w:color w:val="0000FF"/>
      <w:u w:val="single"/>
    </w:rPr>
  </w:style>
  <w:style w:type="paragraph" w:customStyle="1" w:styleId="Scheduleparaa">
    <w:name w:val="Schedule para (a)"/>
    <w:basedOn w:val="Normal"/>
    <w:rsid w:val="00F54688"/>
    <w:pPr>
      <w:widowControl w:val="0"/>
      <w:spacing w:line="280" w:lineRule="atLeast"/>
      <w:outlineLvl w:val="3"/>
    </w:pPr>
    <w:rPr>
      <w:rFonts w:ascii="Arial" w:eastAsia="Calibri" w:hAnsi="Arial"/>
      <w:lang w:eastAsia="en-AU"/>
    </w:rPr>
  </w:style>
  <w:style w:type="paragraph" w:customStyle="1" w:styleId="Style5">
    <w:name w:val="Style5"/>
    <w:rsid w:val="00F54688"/>
    <w:pPr>
      <w:autoSpaceDE w:val="0"/>
      <w:autoSpaceDN w:val="0"/>
      <w:adjustRightInd w:val="0"/>
    </w:pPr>
    <w:rPr>
      <w:rFonts w:ascii="Arial" w:hAnsi="Arial"/>
      <w:sz w:val="24"/>
      <w:szCs w:val="24"/>
      <w:lang w:val="en-US" w:eastAsia="en-US"/>
    </w:rPr>
  </w:style>
  <w:style w:type="paragraph" w:customStyle="1" w:styleId="Section">
    <w:name w:val="Section"/>
    <w:basedOn w:val="SubheadingCentred"/>
    <w:rsid w:val="00F54688"/>
    <w:pPr>
      <w:numPr>
        <w:numId w:val="26"/>
      </w:numPr>
    </w:pPr>
  </w:style>
  <w:style w:type="paragraph" w:customStyle="1" w:styleId="Finis">
    <w:name w:val="Finis"/>
    <w:basedOn w:val="BodyText"/>
    <w:rsid w:val="00F54688"/>
    <w:pPr>
      <w:pBdr>
        <w:top w:val="single" w:sz="4" w:space="6" w:color="auto"/>
      </w:pBdr>
      <w:tabs>
        <w:tab w:val="left" w:pos="851"/>
      </w:tabs>
      <w:spacing w:after="240"/>
      <w:ind w:left="2268" w:right="2268"/>
      <w:jc w:val="center"/>
    </w:pPr>
    <w:rPr>
      <w:rFonts w:ascii="Arial" w:hAnsi="Arial" w:cs="Arial"/>
      <w:color w:val="000000"/>
      <w:sz w:val="18"/>
    </w:rPr>
  </w:style>
  <w:style w:type="character" w:customStyle="1" w:styleId="FooterChar">
    <w:name w:val="Footer Char"/>
    <w:link w:val="Footer"/>
    <w:uiPriority w:val="99"/>
    <w:rsid w:val="00F54688"/>
    <w:rPr>
      <w:rFonts w:ascii="Arial" w:hAnsi="Arial"/>
      <w:sz w:val="18"/>
      <w:szCs w:val="22"/>
      <w:lang w:val="en-US" w:eastAsia="en-US"/>
    </w:rPr>
  </w:style>
  <w:style w:type="paragraph" w:customStyle="1" w:styleId="Quotation">
    <w:name w:val="Quotation"/>
    <w:basedOn w:val="BodyText"/>
    <w:rsid w:val="003F5CBC"/>
    <w:pPr>
      <w:spacing w:after="240"/>
      <w:ind w:left="1134" w:right="1134"/>
    </w:pPr>
    <w:rPr>
      <w:rFonts w:ascii="Arial" w:hAnsi="Arial" w:cs="Arial"/>
      <w:color w:val="000000"/>
      <w:sz w:val="20"/>
      <w:szCs w:val="20"/>
    </w:rPr>
  </w:style>
  <w:style w:type="paragraph" w:styleId="BalloonText">
    <w:name w:val="Balloon Text"/>
    <w:basedOn w:val="Normal"/>
    <w:link w:val="BalloonTextChar"/>
    <w:uiPriority w:val="99"/>
    <w:semiHidden/>
    <w:unhideWhenUsed/>
    <w:rsid w:val="00162102"/>
    <w:rPr>
      <w:rFonts w:ascii="Tahoma" w:hAnsi="Tahoma" w:cs="Tahoma"/>
      <w:sz w:val="16"/>
      <w:szCs w:val="16"/>
    </w:rPr>
  </w:style>
  <w:style w:type="character" w:customStyle="1" w:styleId="BalloonTextChar">
    <w:name w:val="Balloon Text Char"/>
    <w:basedOn w:val="DefaultParagraphFont"/>
    <w:link w:val="BalloonText"/>
    <w:uiPriority w:val="99"/>
    <w:semiHidden/>
    <w:rsid w:val="00162102"/>
    <w:rPr>
      <w:rFonts w:ascii="Tahoma" w:hAnsi="Tahoma" w:cs="Tahoma"/>
      <w:sz w:val="16"/>
      <w:szCs w:val="16"/>
      <w:lang w:eastAsia="en-US"/>
    </w:rPr>
  </w:style>
  <w:style w:type="paragraph" w:customStyle="1" w:styleId="BodyText1">
    <w:name w:val="Body Text 1"/>
    <w:basedOn w:val="Normal"/>
    <w:rsid w:val="005171E3"/>
    <w:pPr>
      <w:spacing w:after="240"/>
    </w:pPr>
    <w:rPr>
      <w:rFonts w:ascii="Arial" w:eastAsia="Calibri" w:hAnsi="Arial" w:cs="Arial"/>
      <w:szCs w:val="22"/>
    </w:rPr>
  </w:style>
  <w:style w:type="character" w:customStyle="1" w:styleId="HeaderChar">
    <w:name w:val="Header Char"/>
    <w:basedOn w:val="DefaultParagraphFont"/>
    <w:link w:val="Header"/>
    <w:uiPriority w:val="99"/>
    <w:rsid w:val="002A5991"/>
    <w:rPr>
      <w:sz w:val="24"/>
      <w:szCs w:val="24"/>
      <w:lang w:eastAsia="en-US"/>
    </w:rPr>
  </w:style>
  <w:style w:type="table" w:styleId="TableGrid">
    <w:name w:val="Table Grid"/>
    <w:basedOn w:val="TableNormal"/>
    <w:uiPriority w:val="59"/>
    <w:rsid w:val="002A59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5C0"/>
    <w:rPr>
      <w:sz w:val="16"/>
      <w:szCs w:val="16"/>
    </w:rPr>
  </w:style>
  <w:style w:type="paragraph" w:styleId="CommentText">
    <w:name w:val="annotation text"/>
    <w:basedOn w:val="Normal"/>
    <w:link w:val="CommentTextChar"/>
    <w:uiPriority w:val="99"/>
    <w:unhideWhenUsed/>
    <w:rsid w:val="00AE35C0"/>
    <w:rPr>
      <w:sz w:val="20"/>
      <w:szCs w:val="20"/>
    </w:rPr>
  </w:style>
  <w:style w:type="character" w:customStyle="1" w:styleId="CommentTextChar">
    <w:name w:val="Comment Text Char"/>
    <w:basedOn w:val="DefaultParagraphFont"/>
    <w:link w:val="CommentText"/>
    <w:uiPriority w:val="99"/>
    <w:rsid w:val="00AE35C0"/>
    <w:rPr>
      <w:lang w:eastAsia="en-US"/>
    </w:rPr>
  </w:style>
  <w:style w:type="paragraph" w:styleId="CommentSubject">
    <w:name w:val="annotation subject"/>
    <w:basedOn w:val="CommentText"/>
    <w:next w:val="CommentText"/>
    <w:link w:val="CommentSubjectChar"/>
    <w:uiPriority w:val="99"/>
    <w:semiHidden/>
    <w:unhideWhenUsed/>
    <w:rsid w:val="003D3A6C"/>
    <w:rPr>
      <w:b/>
      <w:bCs/>
    </w:rPr>
  </w:style>
  <w:style w:type="character" w:customStyle="1" w:styleId="CommentSubjectChar">
    <w:name w:val="Comment Subject Char"/>
    <w:basedOn w:val="CommentTextChar"/>
    <w:link w:val="CommentSubject"/>
    <w:uiPriority w:val="99"/>
    <w:semiHidden/>
    <w:rsid w:val="003D3A6C"/>
    <w:rPr>
      <w:b/>
      <w:bCs/>
      <w:lang w:eastAsia="en-US"/>
    </w:rPr>
  </w:style>
  <w:style w:type="paragraph" w:styleId="List">
    <w:name w:val="List"/>
    <w:rsid w:val="008710E9"/>
    <w:pPr>
      <w:numPr>
        <w:ilvl w:val="2"/>
        <w:numId w:val="31"/>
      </w:numPr>
      <w:spacing w:after="240"/>
    </w:pPr>
    <w:rPr>
      <w:rFonts w:ascii="Arial" w:hAnsi="Arial"/>
      <w:sz w:val="24"/>
      <w:szCs w:val="24"/>
      <w:lang w:eastAsia="en-US"/>
    </w:rPr>
  </w:style>
  <w:style w:type="paragraph" w:styleId="List2">
    <w:name w:val="List 2"/>
    <w:rsid w:val="008710E9"/>
    <w:pPr>
      <w:numPr>
        <w:ilvl w:val="3"/>
        <w:numId w:val="31"/>
      </w:numPr>
      <w:spacing w:after="240"/>
    </w:pPr>
    <w:rPr>
      <w:rFonts w:ascii="Arial" w:eastAsia="Calibri" w:hAnsi="Arial"/>
      <w:sz w:val="24"/>
      <w:szCs w:val="24"/>
    </w:rPr>
  </w:style>
  <w:style w:type="paragraph" w:styleId="List3">
    <w:name w:val="List 3"/>
    <w:basedOn w:val="Normal"/>
    <w:rsid w:val="008710E9"/>
    <w:pPr>
      <w:numPr>
        <w:ilvl w:val="4"/>
        <w:numId w:val="31"/>
      </w:numPr>
      <w:spacing w:after="240" w:line="240" w:lineRule="atLeast"/>
    </w:pPr>
    <w:rPr>
      <w:rFonts w:ascii="Arial" w:eastAsia="SimSun" w:hAnsi="Arial"/>
      <w:lang w:eastAsia="zh-CN"/>
    </w:rPr>
  </w:style>
  <w:style w:type="paragraph" w:styleId="List4">
    <w:name w:val="List 4"/>
    <w:basedOn w:val="Normal"/>
    <w:rsid w:val="008710E9"/>
    <w:pPr>
      <w:numPr>
        <w:ilvl w:val="5"/>
        <w:numId w:val="31"/>
      </w:numPr>
      <w:spacing w:after="240" w:line="240" w:lineRule="atLeast"/>
    </w:pPr>
    <w:rPr>
      <w:rFonts w:ascii="Arial" w:eastAsia="SimSun" w:hAnsi="Arial"/>
      <w:lang w:eastAsia="zh-CN"/>
    </w:rPr>
  </w:style>
  <w:style w:type="paragraph" w:styleId="List5">
    <w:name w:val="List 5"/>
    <w:basedOn w:val="Normal"/>
    <w:rsid w:val="008710E9"/>
    <w:pPr>
      <w:numPr>
        <w:ilvl w:val="6"/>
        <w:numId w:val="31"/>
      </w:numPr>
      <w:spacing w:after="240" w:line="240" w:lineRule="atLeast"/>
    </w:pPr>
    <w:rPr>
      <w:rFonts w:ascii="Arial" w:eastAsia="SimSun" w:hAnsi="Arial"/>
      <w:lang w:eastAsia="zh-CN"/>
    </w:rPr>
  </w:style>
  <w:style w:type="paragraph" w:customStyle="1" w:styleId="List6">
    <w:name w:val="List 6"/>
    <w:basedOn w:val="BodyText"/>
    <w:qFormat/>
    <w:rsid w:val="008710E9"/>
    <w:pPr>
      <w:numPr>
        <w:ilvl w:val="7"/>
        <w:numId w:val="31"/>
      </w:numPr>
      <w:spacing w:after="240"/>
    </w:pPr>
    <w:rPr>
      <w:rFonts w:ascii="Arial" w:hAnsi="Arial"/>
    </w:rPr>
  </w:style>
  <w:style w:type="character" w:styleId="FollowedHyperlink">
    <w:name w:val="FollowedHyperlink"/>
    <w:basedOn w:val="DefaultParagraphFont"/>
    <w:uiPriority w:val="99"/>
    <w:semiHidden/>
    <w:unhideWhenUsed/>
    <w:rsid w:val="003E58F4"/>
    <w:rPr>
      <w:color w:val="800080" w:themeColor="followedHyperlink"/>
      <w:u w:val="single"/>
    </w:rPr>
  </w:style>
  <w:style w:type="paragraph" w:styleId="ListParagraph">
    <w:name w:val="List Paragraph"/>
    <w:basedOn w:val="Normal"/>
    <w:uiPriority w:val="34"/>
    <w:qFormat/>
    <w:rsid w:val="00AF3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upload.aec.gov.au/Form?FormId=rps" TargetMode="External"/><Relationship Id="rId4" Type="http://schemas.openxmlformats.org/officeDocument/2006/relationships/styles" Target="styles.xml"/><Relationship Id="rId9" Type="http://schemas.openxmlformats.org/officeDocument/2006/relationships/hyperlink" Target="mailto:rps@ae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A313493</value>
    </field>
    <field name="Objective-Title">
      <value order="0">90B(4)(4) prescribed authority deed poll - 2019</value>
    </field>
    <field name="Objective-Description">
      <value order="0"/>
    </field>
    <field name="Objective-CreationStamp">
      <value order="0">2019-11-20T05:06:54Z</value>
    </field>
    <field name="Objective-IsApproved">
      <value order="0">false</value>
    </field>
    <field name="Objective-IsPublished">
      <value order="0">false</value>
    </field>
    <field name="Objective-DatePublished">
      <value order="0"/>
    </field>
    <field name="Objective-ModificationStamp">
      <value order="0">2020-06-26T01:03:17Z</value>
    </field>
    <field name="Objective-Owner">
      <value order="0">Kenneth Watt</value>
    </field>
    <field name="Objective-Path">
      <value order="0">Objective Global Folder:AEC File Plan:Network and Election Operations Division:Roll Management and Community Engagement (RMCE) Branch:National Enrolment Services Section:Roll Products and Services Team:Roll Products:90B requests:Supply under 90B(4)(4):90B(4)(4) admin templates</value>
    </field>
    <field name="Objective-Parent">
      <value order="0">90B(4)(4) admin templates</value>
    </field>
    <field name="Objective-State">
      <value order="0">Being Drafted</value>
    </field>
    <field name="Objective-VersionId">
      <value order="0">vA552700</value>
    </field>
    <field name="Objective-Version">
      <value order="0">1.1</value>
    </field>
    <field name="Objective-VersionNumber">
      <value order="0">11</value>
    </field>
    <field name="Objective-VersionComment">
      <value order="0"/>
    </field>
    <field name="Objective-FileNumber">
      <value order="0">2019/4137</value>
    </field>
    <field name="Objective-Classification">
      <value order="0">UNCLASSIFIED</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4E5B7A5F-9A21-426B-BC2F-4D5A48C1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Guy Gould</cp:lastModifiedBy>
  <cp:revision>2</cp:revision>
  <cp:lastPrinted>2019-10-07T23:07:00Z</cp:lastPrinted>
  <dcterms:created xsi:type="dcterms:W3CDTF">2025-02-28T03:23:00Z</dcterms:created>
  <dcterms:modified xsi:type="dcterms:W3CDTF">2025-02-28T03:23:00Z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A313493</vt:lpwstr>
  </property>
  <property fmtid="{D5CDD505-2E9C-101B-9397-08002B2CF9AE}" pid="4" name="Objective-Title">
    <vt:lpwstr>90B(4)(4) prescribed authority deed poll - 2019</vt:lpwstr>
  </property>
  <property fmtid="{D5CDD505-2E9C-101B-9397-08002B2CF9AE}" pid="5" name="Objective-Description">
    <vt:lpwstr/>
  </property>
  <property fmtid="{D5CDD505-2E9C-101B-9397-08002B2CF9AE}" pid="6" name="Objective-CreationStamp">
    <vt:filetime>2019-11-20T05:06:54Z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2020-06-26T01:03:17Z</vt:filetime>
  </property>
  <property fmtid="{D5CDD505-2E9C-101B-9397-08002B2CF9AE}" pid="11" name="Objective-Owner">
    <vt:lpwstr>Kenneth Watt</vt:lpwstr>
  </property>
  <property fmtid="{D5CDD505-2E9C-101B-9397-08002B2CF9AE}" pid="12" name="Objective-Path">
    <vt:lpwstr>Objective Global Folder:AEC File Plan:Network and Election Operations Division:Roll Management and Community Engagement (RMCE) Branch:National Enrolment Services Section:Roll Products and Services Team:Roll Products:90B requests:Supply under 90B(4)(4):90B(4)(4) admin templates:</vt:lpwstr>
  </property>
  <property fmtid="{D5CDD505-2E9C-101B-9397-08002B2CF9AE}" pid="13" name="Objective-Parent">
    <vt:lpwstr>90B(4)(4) admin templates</vt:lpwstr>
  </property>
  <property fmtid="{D5CDD505-2E9C-101B-9397-08002B2CF9AE}" pid="14" name="Objective-State">
    <vt:lpwstr>Being Drafted</vt:lpwstr>
  </property>
  <property fmtid="{D5CDD505-2E9C-101B-9397-08002B2CF9AE}" pid="15" name="Objective-VersionId">
    <vt:lpwstr>vA552700</vt:lpwstr>
  </property>
  <property fmtid="{D5CDD505-2E9C-101B-9397-08002B2CF9AE}" pid="16" name="Objective-Version">
    <vt:lpwstr>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mment">
    <vt:lpwstr/>
  </property>
  <property fmtid="{D5CDD505-2E9C-101B-9397-08002B2CF9AE}" pid="23" name="MSIP_Label_cbfd5943-f87e-40ae-9ab7-ca0a2fbb12c2_Enabled">
    <vt:lpwstr>true</vt:lpwstr>
  </property>
  <property fmtid="{D5CDD505-2E9C-101B-9397-08002B2CF9AE}" pid="24" name="MSIP_Label_cbfd5943-f87e-40ae-9ab7-ca0a2fbb12c2_SetDate">
    <vt:lpwstr>2025-02-28T03:22:52Z</vt:lpwstr>
  </property>
  <property fmtid="{D5CDD505-2E9C-101B-9397-08002B2CF9AE}" pid="25" name="MSIP_Label_cbfd5943-f87e-40ae-9ab7-ca0a2fbb12c2_Method">
    <vt:lpwstr>Privileged</vt:lpwstr>
  </property>
  <property fmtid="{D5CDD505-2E9C-101B-9397-08002B2CF9AE}" pid="26" name="MSIP_Label_cbfd5943-f87e-40ae-9ab7-ca0a2fbb12c2_Name">
    <vt:lpwstr>OFFICIAL</vt:lpwstr>
  </property>
  <property fmtid="{D5CDD505-2E9C-101B-9397-08002B2CF9AE}" pid="27" name="MSIP_Label_cbfd5943-f87e-40ae-9ab7-ca0a2fbb12c2_SiteId">
    <vt:lpwstr>c1eefc4f-a78a-4616-a218-48ba01757af3</vt:lpwstr>
  </property>
  <property fmtid="{D5CDD505-2E9C-101B-9397-08002B2CF9AE}" pid="28" name="MSIP_Label_cbfd5943-f87e-40ae-9ab7-ca0a2fbb12c2_ActionId">
    <vt:lpwstr>744f7e32-059c-45df-a09c-713f4c08d92e</vt:lpwstr>
  </property>
  <property fmtid="{D5CDD505-2E9C-101B-9397-08002B2CF9AE}" pid="29" name="MSIP_Label_cbfd5943-f87e-40ae-9ab7-ca0a2fbb12c2_ContentBits">
    <vt:lpwstr>0</vt:lpwstr>
  </property>
  <property fmtid="{D5CDD505-2E9C-101B-9397-08002B2CF9AE}" pid="30" name="MSIP_Label_cbfd5943-f87e-40ae-9ab7-ca0a2fbb12c2_Tag">
    <vt:lpwstr>10, 0, 1, 1</vt:lpwstr>
  </property>
</Properties>
</file>